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AF41" w14:textId="4133F77B" w:rsidR="00E34366" w:rsidRDefault="00233868" w:rsidP="00233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33868">
        <w:rPr>
          <w:rFonts w:ascii="Arial" w:hAnsi="Arial" w:cs="Arial"/>
          <w:b/>
          <w:bCs/>
          <w:sz w:val="24"/>
          <w:szCs w:val="24"/>
          <w:u w:val="single"/>
        </w:rPr>
        <w:t xml:space="preserve">DUDU BERTHOLINI </w:t>
      </w:r>
    </w:p>
    <w:p w14:paraId="01A9F37E" w14:textId="77777777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CB2E24" w14:textId="3CDD78ED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868">
        <w:rPr>
          <w:rFonts w:ascii="Arial" w:hAnsi="Arial" w:cs="Arial"/>
          <w:sz w:val="24"/>
          <w:szCs w:val="24"/>
        </w:rPr>
        <w:t xml:space="preserve">Há mais de 20 anos, Dudu </w:t>
      </w:r>
      <w:proofErr w:type="spellStart"/>
      <w:r w:rsidRPr="00233868">
        <w:rPr>
          <w:rFonts w:ascii="Arial" w:hAnsi="Arial" w:cs="Arial"/>
          <w:sz w:val="24"/>
          <w:szCs w:val="24"/>
        </w:rPr>
        <w:t>Bertholini</w:t>
      </w:r>
      <w:proofErr w:type="spellEnd"/>
      <w:r w:rsidRPr="00233868">
        <w:rPr>
          <w:rFonts w:ascii="Arial" w:hAnsi="Arial" w:cs="Arial"/>
          <w:sz w:val="24"/>
          <w:szCs w:val="24"/>
        </w:rPr>
        <w:t xml:space="preserve"> segue ampliando suas frentes de atuação graças à pluralidade dos seus múltiplos projetos. Seu legado nasce do impacto causado pela Neon, passa por sua atuação nas maiores publicações de moda do país e alcança cada vez mais pessoas graças à sua presença frequente na TV brasileira.</w:t>
      </w:r>
    </w:p>
    <w:p w14:paraId="59026E69" w14:textId="77777777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8C04A" w14:textId="6CF047E1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868">
        <w:rPr>
          <w:rFonts w:ascii="Arial" w:hAnsi="Arial" w:cs="Arial"/>
          <w:sz w:val="24"/>
          <w:szCs w:val="24"/>
        </w:rPr>
        <w:t xml:space="preserve">Seja atuando como diretor criativo, posicionando marcas renomadas no mercado, apresentando programas na televisão ou criando uma assinatura colorida e poderosa como </w:t>
      </w:r>
      <w:proofErr w:type="spellStart"/>
      <w:r w:rsidRPr="00233868">
        <w:rPr>
          <w:rFonts w:ascii="Arial" w:hAnsi="Arial" w:cs="Arial"/>
          <w:sz w:val="24"/>
          <w:szCs w:val="24"/>
        </w:rPr>
        <w:t>stylist</w:t>
      </w:r>
      <w:proofErr w:type="spellEnd"/>
      <w:r w:rsidRPr="00233868">
        <w:rPr>
          <w:rFonts w:ascii="Arial" w:hAnsi="Arial" w:cs="Arial"/>
          <w:sz w:val="24"/>
          <w:szCs w:val="24"/>
        </w:rPr>
        <w:t>, Dudu está sempre focado em construir pontes por meio do seu papel como comunicador e voz relevante da comunidade LGBTQIA +.</w:t>
      </w:r>
    </w:p>
    <w:p w14:paraId="72EDD2EC" w14:textId="77777777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59C17" w14:textId="4D528CBB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868">
        <w:rPr>
          <w:rFonts w:ascii="Arial" w:hAnsi="Arial" w:cs="Arial"/>
          <w:sz w:val="24"/>
          <w:szCs w:val="24"/>
        </w:rPr>
        <w:t>Dudu mistura informação e seu olhar crítico, produzindo um conteúdo leve e acolhedor. Trabalha para maximizar uma identidade plural, descolonizada e brasileira em campanhas publicitárias, editoriais de moda, desfiles, exposições de arte e artesanato, palestras, workshops e no seu conteúdo criado para TV e para as redes sociais.</w:t>
      </w:r>
    </w:p>
    <w:p w14:paraId="27D5F9A0" w14:textId="77777777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4AEF" w14:textId="28C1A4A4" w:rsidR="00233868" w:rsidRPr="00233868" w:rsidRDefault="00233868" w:rsidP="00233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868">
        <w:rPr>
          <w:rFonts w:ascii="Arial" w:hAnsi="Arial" w:cs="Arial"/>
          <w:sz w:val="24"/>
          <w:szCs w:val="24"/>
        </w:rPr>
        <w:t xml:space="preserve">Além disso, atua como consultor na concepção de produtos licenciados. Roupas, acessórios, bolsas, mochilas e até materiais de papelaria que revelam o estilo exuberante e as estampas exclusivas que fizeram de Dudu </w:t>
      </w:r>
      <w:proofErr w:type="spellStart"/>
      <w:r w:rsidRPr="00233868">
        <w:rPr>
          <w:rFonts w:ascii="Arial" w:hAnsi="Arial" w:cs="Arial"/>
          <w:sz w:val="24"/>
          <w:szCs w:val="24"/>
        </w:rPr>
        <w:t>Bertholini</w:t>
      </w:r>
      <w:proofErr w:type="spellEnd"/>
      <w:r w:rsidRPr="00233868">
        <w:rPr>
          <w:rFonts w:ascii="Arial" w:hAnsi="Arial" w:cs="Arial"/>
          <w:sz w:val="24"/>
          <w:szCs w:val="24"/>
        </w:rPr>
        <w:t xml:space="preserve"> um ícone da moda nacional.</w:t>
      </w:r>
    </w:p>
    <w:sectPr w:rsidR="00233868" w:rsidRPr="00233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68"/>
    <w:rsid w:val="00233868"/>
    <w:rsid w:val="00E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C181"/>
  <w15:chartTrackingRefBased/>
  <w15:docId w15:val="{8D4ADA0E-B5A4-4FD1-BA5B-A270C11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Raimondo</dc:creator>
  <cp:keywords/>
  <dc:description/>
  <cp:lastModifiedBy>Larissa Raimondo</cp:lastModifiedBy>
  <cp:revision>1</cp:revision>
  <dcterms:created xsi:type="dcterms:W3CDTF">2023-05-31T20:15:00Z</dcterms:created>
  <dcterms:modified xsi:type="dcterms:W3CDTF">2023-05-31T20:19:00Z</dcterms:modified>
</cp:coreProperties>
</file>