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B" w:rsidRPr="00A077CB" w:rsidRDefault="00A077CB" w:rsidP="00A077CB">
      <w:pPr>
        <w:jc w:val="both"/>
        <w:rPr>
          <w:rFonts w:ascii="Arial" w:hAnsi="Arial" w:cs="Arial"/>
          <w:b/>
          <w:sz w:val="24"/>
          <w:szCs w:val="24"/>
        </w:rPr>
      </w:pPr>
      <w:r w:rsidRPr="00A077CB">
        <w:rPr>
          <w:rFonts w:ascii="Arial" w:hAnsi="Arial" w:cs="Arial"/>
          <w:b/>
          <w:sz w:val="24"/>
          <w:szCs w:val="24"/>
        </w:rPr>
        <w:t>RENATA CERIBELLI</w:t>
      </w:r>
    </w:p>
    <w:p w:rsid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</w:p>
    <w:p w:rsid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</w:p>
    <w:p w:rsidR="00A077CB" w:rsidRP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  <w:r w:rsidRPr="00A077CB">
        <w:rPr>
          <w:rFonts w:ascii="Arial" w:hAnsi="Arial" w:cs="Arial"/>
          <w:sz w:val="24"/>
          <w:szCs w:val="24"/>
        </w:rPr>
        <w:t>Ren</w:t>
      </w:r>
      <w:r>
        <w:rPr>
          <w:rFonts w:ascii="Arial" w:hAnsi="Arial" w:cs="Arial"/>
          <w:sz w:val="24"/>
          <w:szCs w:val="24"/>
        </w:rPr>
        <w:t>ata Ceribelli é jornalista há 30</w:t>
      </w:r>
      <w:r w:rsidRPr="00A077CB">
        <w:rPr>
          <w:rFonts w:ascii="Arial" w:hAnsi="Arial" w:cs="Arial"/>
          <w:sz w:val="24"/>
          <w:szCs w:val="24"/>
        </w:rPr>
        <w:t xml:space="preserve"> anos, atualmente responsável pela produção de matérias especiais para o Fantástico, revista eletrônica dominical.</w:t>
      </w:r>
    </w:p>
    <w:p w:rsidR="00A077CB" w:rsidRP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</w:p>
    <w:p w:rsidR="00A077CB" w:rsidRP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  <w:r w:rsidRPr="00A077CB">
        <w:rPr>
          <w:rFonts w:ascii="Arial" w:hAnsi="Arial" w:cs="Arial"/>
          <w:sz w:val="24"/>
          <w:szCs w:val="24"/>
        </w:rPr>
        <w:t xml:space="preserve">Na emissora foi repórter do Vídeo Show de 1993 a 1998 e também apresentadora e correspondente internacional do Fantástico em New York. </w:t>
      </w:r>
    </w:p>
    <w:p w:rsidR="00A077CB" w:rsidRP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</w:p>
    <w:p w:rsidR="00A077CB" w:rsidRPr="00A077CB" w:rsidRDefault="00A077CB" w:rsidP="00A077CB">
      <w:pPr>
        <w:jc w:val="both"/>
        <w:rPr>
          <w:rFonts w:ascii="Arial" w:hAnsi="Arial" w:cs="Arial"/>
          <w:sz w:val="24"/>
          <w:szCs w:val="24"/>
        </w:rPr>
      </w:pPr>
      <w:r w:rsidRPr="00A077CB">
        <w:rPr>
          <w:rFonts w:ascii="Arial" w:hAnsi="Arial" w:cs="Arial"/>
          <w:sz w:val="24"/>
          <w:szCs w:val="24"/>
        </w:rPr>
        <w:t>Com muitos de anos de profissão e boas histórias para contar, a jornalista traz sua experiência para eventos e ações de comunicação.</w:t>
      </w:r>
      <w:bookmarkStart w:id="0" w:name="_GoBack"/>
      <w:bookmarkEnd w:id="0"/>
    </w:p>
    <w:p w:rsidR="008F5E10" w:rsidRPr="00A077CB" w:rsidRDefault="008F5E10" w:rsidP="00A077CB">
      <w:pPr>
        <w:jc w:val="both"/>
        <w:rPr>
          <w:rFonts w:ascii="Arial" w:hAnsi="Arial" w:cs="Arial"/>
        </w:rPr>
      </w:pPr>
    </w:p>
    <w:sectPr w:rsidR="008F5E10" w:rsidRPr="00A07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B"/>
    <w:rsid w:val="008F5E10"/>
    <w:rsid w:val="00A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2C33-EBCE-4CCB-B92E-FDBC3CF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C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Fonseca</dc:creator>
  <cp:keywords/>
  <dc:description/>
  <cp:lastModifiedBy>Cláudia Fonseca</cp:lastModifiedBy>
  <cp:revision>1</cp:revision>
  <dcterms:created xsi:type="dcterms:W3CDTF">2017-07-04T14:07:00Z</dcterms:created>
  <dcterms:modified xsi:type="dcterms:W3CDTF">2017-07-04T14:09:00Z</dcterms:modified>
</cp:coreProperties>
</file>