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7943" w14:textId="77777777" w:rsidR="006F2FA2" w:rsidRPr="006F2FA2" w:rsidRDefault="006F2FA2" w:rsidP="006F2FA2">
      <w:pPr>
        <w:pStyle w:val="cvgsua"/>
        <w:spacing w:line="495" w:lineRule="atLeast"/>
        <w:rPr>
          <w:rFonts w:ascii="Arial" w:hAnsi="Arial" w:cs="Arial"/>
          <w:color w:val="000000"/>
          <w:spacing w:val="11"/>
        </w:rPr>
      </w:pPr>
      <w:proofErr w:type="spellStart"/>
      <w:r w:rsidRPr="006F2FA2">
        <w:rPr>
          <w:rStyle w:val="oypena"/>
          <w:rFonts w:ascii="Arial" w:hAnsi="Arial" w:cs="Arial"/>
          <w:color w:val="000000"/>
          <w:spacing w:val="11"/>
        </w:rPr>
        <w:t>Allexandre</w:t>
      </w:r>
      <w:proofErr w:type="spellEnd"/>
      <w:r w:rsidRPr="006F2FA2">
        <w:rPr>
          <w:rStyle w:val="oypena"/>
          <w:rFonts w:ascii="Arial" w:hAnsi="Arial" w:cs="Arial"/>
          <w:color w:val="000000"/>
          <w:spacing w:val="11"/>
        </w:rPr>
        <w:t xml:space="preserve"> Romero é formado em Teatro pela Casa Aguinaldo Silva de Artes, estudou com Nara Marques, Tomas Resende, Maciel Silva e Fernando Leal. </w:t>
      </w:r>
    </w:p>
    <w:p w14:paraId="4FBEDAFA" w14:textId="77777777" w:rsidR="006F2FA2" w:rsidRPr="006F2FA2" w:rsidRDefault="006F2FA2" w:rsidP="006F2FA2">
      <w:pPr>
        <w:pStyle w:val="cvgsua"/>
        <w:spacing w:line="495" w:lineRule="atLeast"/>
        <w:rPr>
          <w:rFonts w:ascii="Arial" w:hAnsi="Arial" w:cs="Arial"/>
          <w:color w:val="000000"/>
          <w:spacing w:val="11"/>
        </w:rPr>
      </w:pPr>
      <w:r w:rsidRPr="006F2FA2">
        <w:rPr>
          <w:rStyle w:val="oypena"/>
          <w:rFonts w:ascii="Arial" w:hAnsi="Arial" w:cs="Arial"/>
          <w:color w:val="000000"/>
          <w:spacing w:val="11"/>
        </w:rPr>
        <w:t xml:space="preserve">No teatro, passou pela Cia Baiuca de Teatro, elencando as peças “O Inspetor Geral do Brasil”, “Vila de São Vicente” e “Deus me Acuda”. </w:t>
      </w:r>
    </w:p>
    <w:p w14:paraId="67E38847" w14:textId="77777777" w:rsidR="006F2FA2" w:rsidRPr="006F2FA2" w:rsidRDefault="006F2FA2" w:rsidP="006F2FA2">
      <w:pPr>
        <w:pStyle w:val="cvgsua"/>
        <w:spacing w:line="495" w:lineRule="atLeast"/>
        <w:rPr>
          <w:rFonts w:ascii="Arial" w:hAnsi="Arial" w:cs="Arial"/>
          <w:color w:val="000000"/>
          <w:spacing w:val="11"/>
        </w:rPr>
      </w:pPr>
      <w:r w:rsidRPr="006F2FA2">
        <w:rPr>
          <w:rStyle w:val="oypena"/>
          <w:rFonts w:ascii="Arial" w:hAnsi="Arial" w:cs="Arial"/>
          <w:color w:val="000000"/>
          <w:spacing w:val="11"/>
        </w:rPr>
        <w:t xml:space="preserve">No audiovisual fez a novela “Um Lugar ao Sol” com direção de Maurício Farias e “Além da Ilusão” com direção de Luiz Henrique Rios, ambas pela TV Globo. Fez também a </w:t>
      </w:r>
      <w:proofErr w:type="spellStart"/>
      <w:r w:rsidRPr="006F2FA2">
        <w:rPr>
          <w:rStyle w:val="oypena"/>
          <w:rFonts w:ascii="Arial" w:hAnsi="Arial" w:cs="Arial"/>
          <w:color w:val="000000"/>
          <w:spacing w:val="11"/>
        </w:rPr>
        <w:t>websérie</w:t>
      </w:r>
      <w:proofErr w:type="spellEnd"/>
      <w:r w:rsidRPr="006F2FA2">
        <w:rPr>
          <w:rStyle w:val="oypena"/>
          <w:rFonts w:ascii="Arial" w:hAnsi="Arial" w:cs="Arial"/>
          <w:color w:val="000000"/>
          <w:spacing w:val="11"/>
        </w:rPr>
        <w:t xml:space="preserve"> “Vida Dupla” onde interpretou Marcelo.</w:t>
      </w:r>
    </w:p>
    <w:p w14:paraId="5201E6FE" w14:textId="77777777" w:rsidR="006F2FA2" w:rsidRDefault="006F2FA2"/>
    <w:sectPr w:rsidR="006F2F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A2"/>
    <w:rsid w:val="006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48FC"/>
  <w15:chartTrackingRefBased/>
  <w15:docId w15:val="{C324E7AE-BF9E-47C8-BA92-6E37AEB6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vgsua">
    <w:name w:val="cvgsua"/>
    <w:basedOn w:val="Normal"/>
    <w:rsid w:val="006F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6F2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2023-10-20T21:15:00Z</dcterms:created>
  <dcterms:modified xsi:type="dcterms:W3CDTF">2023-10-20T21:16:00Z</dcterms:modified>
</cp:coreProperties>
</file>