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41" w:rsidRPr="00932A41" w:rsidRDefault="00932A41" w:rsidP="00932A41">
      <w:pPr>
        <w:pStyle w:val="SemEspaamento"/>
        <w:ind w:left="-993"/>
        <w:rPr>
          <w:rFonts w:ascii="Arial" w:hAnsi="Arial" w:cs="Arial"/>
          <w:b/>
          <w:sz w:val="24"/>
          <w:szCs w:val="24"/>
          <w:lang w:eastAsia="pt-BR"/>
        </w:rPr>
      </w:pPr>
      <w:r w:rsidRPr="00932A41">
        <w:rPr>
          <w:rFonts w:ascii="Arial" w:hAnsi="Arial" w:cs="Arial"/>
          <w:b/>
          <w:sz w:val="24"/>
          <w:szCs w:val="24"/>
          <w:lang w:eastAsia="pt-BR"/>
        </w:rPr>
        <w:t>BETTO MARQUE</w:t>
      </w:r>
    </w:p>
    <w:p w:rsidR="00932A41" w:rsidRPr="00932A41" w:rsidRDefault="00932A41" w:rsidP="00932A41">
      <w:pPr>
        <w:pStyle w:val="SemEspaamento"/>
        <w:ind w:left="-993"/>
        <w:rPr>
          <w:rFonts w:ascii="Arial" w:hAnsi="Arial" w:cs="Arial"/>
          <w:sz w:val="24"/>
          <w:szCs w:val="24"/>
          <w:lang w:eastAsia="pt-BR"/>
        </w:rPr>
      </w:pPr>
    </w:p>
    <w:p w:rsidR="00932A41" w:rsidRPr="00932A41" w:rsidRDefault="00932A41" w:rsidP="00932A41">
      <w:pPr>
        <w:pStyle w:val="SemEspaamento"/>
        <w:ind w:left="-993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Formado pela CAL - Casa das Artes de Laranjeiras (RJ) e com Licenciatura em Música pelo </w:t>
      </w:r>
      <w:r w:rsidRPr="00932A41">
        <w:rPr>
          <w:rFonts w:ascii="Arial" w:hAnsi="Arial" w:cs="Arial"/>
          <w:sz w:val="24"/>
          <w:szCs w:val="24"/>
          <w:lang w:eastAsia="pt-BR"/>
        </w:rPr>
        <w:t xml:space="preserve">Conservatório Brasileiro </w:t>
      </w:r>
      <w:r>
        <w:rPr>
          <w:rFonts w:ascii="Arial" w:hAnsi="Arial" w:cs="Arial"/>
          <w:sz w:val="24"/>
          <w:szCs w:val="24"/>
          <w:lang w:eastAsia="pt-BR"/>
        </w:rPr>
        <w:t xml:space="preserve">de Música do Rio de Janeiro, o ator Betto Marque frequentou o </w:t>
      </w:r>
      <w:r w:rsidRPr="00932A41">
        <w:rPr>
          <w:rFonts w:ascii="Arial" w:hAnsi="Arial" w:cs="Arial"/>
          <w:color w:val="000000"/>
          <w:sz w:val="24"/>
          <w:szCs w:val="24"/>
          <w:lang w:eastAsia="pt-BR"/>
        </w:rPr>
        <w:t xml:space="preserve">Núcleo Experimental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Teatro do SESI (</w:t>
      </w:r>
      <w:r w:rsidRPr="00932A41">
        <w:rPr>
          <w:rFonts w:ascii="Arial" w:hAnsi="Arial" w:cs="Arial"/>
          <w:color w:val="000000"/>
          <w:sz w:val="24"/>
          <w:szCs w:val="24"/>
          <w:lang w:eastAsia="pt-BR"/>
        </w:rPr>
        <w:t>SP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) e participou dos projetos</w:t>
      </w:r>
      <w:r w:rsidRPr="00932A4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“Apostando no F</w:t>
      </w:r>
      <w:r w:rsidRPr="00932A41">
        <w:rPr>
          <w:rFonts w:ascii="Arial" w:hAnsi="Arial" w:cs="Arial"/>
          <w:sz w:val="24"/>
          <w:szCs w:val="24"/>
          <w:lang w:eastAsia="pt-BR"/>
        </w:rPr>
        <w:t>uturo</w:t>
      </w:r>
      <w:r>
        <w:rPr>
          <w:rFonts w:ascii="Arial" w:hAnsi="Arial" w:cs="Arial"/>
          <w:sz w:val="24"/>
          <w:szCs w:val="24"/>
          <w:lang w:eastAsia="pt-BR"/>
        </w:rPr>
        <w:t>” como professor de canto coral e do projeto “T</w:t>
      </w:r>
      <w:r w:rsidRPr="00932A41">
        <w:rPr>
          <w:rFonts w:ascii="Arial" w:hAnsi="Arial" w:cs="Arial"/>
          <w:sz w:val="24"/>
          <w:szCs w:val="24"/>
          <w:lang w:eastAsia="pt-BR"/>
        </w:rPr>
        <w:t xml:space="preserve">eatro nas </w:t>
      </w:r>
      <w:r>
        <w:rPr>
          <w:rFonts w:ascii="Arial" w:hAnsi="Arial" w:cs="Arial"/>
          <w:sz w:val="24"/>
          <w:szCs w:val="24"/>
          <w:lang w:eastAsia="pt-BR"/>
        </w:rPr>
        <w:t>E</w:t>
      </w:r>
      <w:r w:rsidRPr="00932A41">
        <w:rPr>
          <w:rFonts w:ascii="Arial" w:hAnsi="Arial" w:cs="Arial"/>
          <w:sz w:val="24"/>
          <w:szCs w:val="24"/>
          <w:lang w:eastAsia="pt-BR"/>
        </w:rPr>
        <w:t>scolas</w:t>
      </w:r>
      <w:r>
        <w:rPr>
          <w:rFonts w:ascii="Arial" w:hAnsi="Arial" w:cs="Arial"/>
          <w:sz w:val="24"/>
          <w:szCs w:val="24"/>
          <w:lang w:eastAsia="pt-BR"/>
        </w:rPr>
        <w:t xml:space="preserve">” nos últimos três anos. </w:t>
      </w:r>
    </w:p>
    <w:p w:rsidR="00932A41" w:rsidRDefault="00932A41" w:rsidP="00932A41">
      <w:pPr>
        <w:pStyle w:val="SemEspaamento"/>
        <w:ind w:left="-993"/>
        <w:jc w:val="both"/>
        <w:rPr>
          <w:rFonts w:ascii="Arial" w:hAnsi="Arial" w:cs="Arial"/>
          <w:sz w:val="24"/>
          <w:szCs w:val="24"/>
          <w:lang w:eastAsia="pt-BR"/>
        </w:rPr>
      </w:pPr>
    </w:p>
    <w:p w:rsidR="00932A41" w:rsidRDefault="00932A41" w:rsidP="00932A41">
      <w:pPr>
        <w:pStyle w:val="SemEspaamento"/>
        <w:ind w:left="-993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Com várias atuações em musicais: “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Yank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!” (direção de </w:t>
      </w:r>
      <w:proofErr w:type="spellStart"/>
      <w:r w:rsidRPr="00932A41">
        <w:rPr>
          <w:rFonts w:ascii="Arial" w:hAnsi="Arial" w:cs="Arial"/>
          <w:sz w:val="24"/>
          <w:szCs w:val="24"/>
          <w:lang w:eastAsia="pt-BR"/>
        </w:rPr>
        <w:t>Menelik</w:t>
      </w:r>
      <w:proofErr w:type="spellEnd"/>
      <w:r w:rsidRPr="00932A41">
        <w:rPr>
          <w:rFonts w:ascii="Arial" w:hAnsi="Arial" w:cs="Arial"/>
          <w:sz w:val="24"/>
          <w:szCs w:val="24"/>
          <w:lang w:eastAsia="pt-BR"/>
        </w:rPr>
        <w:t xml:space="preserve"> de Carvalho</w:t>
      </w:r>
      <w:r>
        <w:rPr>
          <w:rFonts w:ascii="Arial" w:hAnsi="Arial" w:cs="Arial"/>
          <w:sz w:val="24"/>
          <w:szCs w:val="24"/>
          <w:lang w:eastAsia="pt-BR"/>
        </w:rPr>
        <w:t>), “Mulheres à Beira de Um Ataque de N</w:t>
      </w:r>
      <w:r w:rsidRPr="00932A41">
        <w:rPr>
          <w:rFonts w:ascii="Arial" w:hAnsi="Arial" w:cs="Arial"/>
          <w:sz w:val="24"/>
          <w:szCs w:val="24"/>
          <w:lang w:eastAsia="pt-BR"/>
        </w:rPr>
        <w:t>ervos</w:t>
      </w:r>
      <w:r>
        <w:rPr>
          <w:rFonts w:ascii="Arial" w:hAnsi="Arial" w:cs="Arial"/>
          <w:sz w:val="24"/>
          <w:szCs w:val="24"/>
          <w:lang w:eastAsia="pt-BR"/>
        </w:rPr>
        <w:t xml:space="preserve"> – o Musical (direção de Miguel Falabella), </w:t>
      </w:r>
      <w:r w:rsidR="000872D3">
        <w:rPr>
          <w:rFonts w:ascii="Arial" w:hAnsi="Arial" w:cs="Arial"/>
          <w:sz w:val="24"/>
          <w:szCs w:val="24"/>
          <w:lang w:eastAsia="pt-BR"/>
        </w:rPr>
        <w:t>“Timon de Atenas” (d</w:t>
      </w:r>
      <w:r w:rsidR="000872D3" w:rsidRPr="00932A41">
        <w:rPr>
          <w:rFonts w:ascii="Arial" w:hAnsi="Arial" w:cs="Arial"/>
          <w:sz w:val="24"/>
          <w:szCs w:val="24"/>
          <w:lang w:eastAsia="pt-BR"/>
        </w:rPr>
        <w:t xml:space="preserve">ireção </w:t>
      </w:r>
      <w:r w:rsidR="000872D3">
        <w:rPr>
          <w:rFonts w:ascii="Arial" w:hAnsi="Arial" w:cs="Arial"/>
          <w:sz w:val="24"/>
          <w:szCs w:val="24"/>
          <w:lang w:eastAsia="pt-BR"/>
        </w:rPr>
        <w:t xml:space="preserve">de </w:t>
      </w:r>
      <w:r w:rsidR="000872D3" w:rsidRPr="00932A41">
        <w:rPr>
          <w:rFonts w:ascii="Arial" w:hAnsi="Arial" w:cs="Arial"/>
          <w:sz w:val="24"/>
          <w:szCs w:val="24"/>
          <w:lang w:eastAsia="pt-BR"/>
        </w:rPr>
        <w:t xml:space="preserve">Bruce </w:t>
      </w:r>
      <w:proofErr w:type="spellStart"/>
      <w:r w:rsidR="000872D3" w:rsidRPr="00932A41">
        <w:rPr>
          <w:rFonts w:ascii="Arial" w:hAnsi="Arial" w:cs="Arial"/>
          <w:sz w:val="24"/>
          <w:szCs w:val="24"/>
          <w:lang w:eastAsia="pt-BR"/>
        </w:rPr>
        <w:t>Gomlev</w:t>
      </w:r>
      <w:r w:rsidR="000872D3">
        <w:rPr>
          <w:rFonts w:ascii="Arial" w:hAnsi="Arial" w:cs="Arial"/>
          <w:sz w:val="24"/>
          <w:szCs w:val="24"/>
          <w:lang w:eastAsia="pt-BR"/>
        </w:rPr>
        <w:t>s</w:t>
      </w:r>
      <w:r w:rsidR="000872D3" w:rsidRPr="00932A41">
        <w:rPr>
          <w:rFonts w:ascii="Arial" w:hAnsi="Arial" w:cs="Arial"/>
          <w:sz w:val="24"/>
          <w:szCs w:val="24"/>
          <w:lang w:eastAsia="pt-BR"/>
        </w:rPr>
        <w:t>ky</w:t>
      </w:r>
      <w:proofErr w:type="spellEnd"/>
      <w:r w:rsidR="000872D3">
        <w:rPr>
          <w:rFonts w:ascii="Arial" w:hAnsi="Arial" w:cs="Arial"/>
          <w:sz w:val="24"/>
          <w:szCs w:val="24"/>
          <w:lang w:eastAsia="pt-BR"/>
        </w:rPr>
        <w:t xml:space="preserve">), </w:t>
      </w:r>
      <w:r w:rsidR="000872D3" w:rsidRPr="00932A41">
        <w:rPr>
          <w:rFonts w:ascii="Arial" w:hAnsi="Arial" w:cs="Arial"/>
          <w:sz w:val="24"/>
          <w:szCs w:val="24"/>
          <w:lang w:eastAsia="pt-BR"/>
        </w:rPr>
        <w:t>“P</w:t>
      </w:r>
      <w:r w:rsidR="000872D3">
        <w:rPr>
          <w:rFonts w:ascii="Arial" w:hAnsi="Arial" w:cs="Arial"/>
          <w:color w:val="000000"/>
          <w:sz w:val="24"/>
          <w:szCs w:val="24"/>
          <w:lang w:eastAsia="pt-BR"/>
        </w:rPr>
        <w:t>riscilla</w:t>
      </w:r>
      <w:r w:rsidR="000872D3" w:rsidRPr="00932A41">
        <w:rPr>
          <w:rFonts w:ascii="Arial" w:hAnsi="Arial" w:cs="Arial"/>
          <w:color w:val="000000"/>
          <w:sz w:val="24"/>
          <w:szCs w:val="24"/>
          <w:lang w:eastAsia="pt-BR"/>
        </w:rPr>
        <w:t xml:space="preserve"> Rainha do Deserto, o musical" </w:t>
      </w:r>
      <w:r w:rsidR="000872D3">
        <w:rPr>
          <w:rFonts w:ascii="Arial" w:hAnsi="Arial" w:cs="Arial"/>
          <w:color w:val="000000"/>
          <w:sz w:val="24"/>
          <w:szCs w:val="24"/>
          <w:lang w:eastAsia="pt-BR"/>
        </w:rPr>
        <w:t>(d</w:t>
      </w:r>
      <w:r w:rsidR="000872D3" w:rsidRPr="00932A41">
        <w:rPr>
          <w:rFonts w:ascii="Arial" w:hAnsi="Arial" w:cs="Arial"/>
          <w:color w:val="000000"/>
          <w:sz w:val="24"/>
          <w:szCs w:val="24"/>
          <w:lang w:eastAsia="pt-BR"/>
        </w:rPr>
        <w:t>ireção</w:t>
      </w:r>
      <w:r w:rsidR="000872D3">
        <w:rPr>
          <w:rFonts w:ascii="Arial" w:hAnsi="Arial" w:cs="Arial"/>
          <w:color w:val="000000"/>
          <w:sz w:val="24"/>
          <w:szCs w:val="24"/>
          <w:lang w:eastAsia="pt-BR"/>
        </w:rPr>
        <w:t xml:space="preserve"> de </w:t>
      </w:r>
      <w:r w:rsidR="000872D3" w:rsidRPr="00932A41">
        <w:rPr>
          <w:rFonts w:ascii="Arial" w:hAnsi="Arial" w:cs="Arial"/>
          <w:color w:val="000000"/>
          <w:sz w:val="24"/>
          <w:szCs w:val="24"/>
          <w:lang w:eastAsia="pt-BR"/>
        </w:rPr>
        <w:t>Simon Philips</w:t>
      </w:r>
      <w:r w:rsidR="000872D3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="008347E7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8347E7" w:rsidRPr="00932A41">
        <w:rPr>
          <w:rFonts w:ascii="Arial" w:hAnsi="Arial" w:cs="Arial"/>
          <w:sz w:val="24"/>
          <w:szCs w:val="24"/>
          <w:lang w:eastAsia="pt-BR"/>
        </w:rPr>
        <w:t xml:space="preserve">"Ópera do Malandro" </w:t>
      </w:r>
      <w:r w:rsidR="008347E7">
        <w:rPr>
          <w:rFonts w:ascii="Arial" w:hAnsi="Arial" w:cs="Arial"/>
          <w:sz w:val="24"/>
          <w:szCs w:val="24"/>
          <w:lang w:eastAsia="pt-BR"/>
        </w:rPr>
        <w:t>(</w:t>
      </w:r>
      <w:r w:rsidR="008347E7" w:rsidRPr="00932A41">
        <w:rPr>
          <w:rFonts w:ascii="Arial" w:hAnsi="Arial" w:cs="Arial"/>
          <w:sz w:val="24"/>
          <w:szCs w:val="24"/>
          <w:lang w:eastAsia="pt-BR"/>
        </w:rPr>
        <w:t xml:space="preserve">Grupo XIX de Teatro </w:t>
      </w:r>
      <w:r w:rsidR="008347E7">
        <w:rPr>
          <w:rFonts w:ascii="Arial" w:hAnsi="Arial" w:cs="Arial"/>
          <w:sz w:val="24"/>
          <w:szCs w:val="24"/>
          <w:lang w:eastAsia="pt-BR"/>
        </w:rPr>
        <w:t xml:space="preserve">com direção de </w:t>
      </w:r>
      <w:r w:rsidR="008347E7" w:rsidRPr="00932A41">
        <w:rPr>
          <w:rFonts w:ascii="Arial" w:hAnsi="Arial" w:cs="Arial"/>
          <w:sz w:val="24"/>
          <w:szCs w:val="24"/>
          <w:lang w:eastAsia="pt-BR"/>
        </w:rPr>
        <w:t>Paulo Celestino</w:t>
      </w:r>
      <w:r w:rsidR="008347E7">
        <w:rPr>
          <w:rFonts w:ascii="Arial" w:hAnsi="Arial" w:cs="Arial"/>
          <w:sz w:val="24"/>
          <w:szCs w:val="24"/>
          <w:lang w:eastAsia="pt-BR"/>
        </w:rPr>
        <w:t xml:space="preserve">), 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 xml:space="preserve">“O Rei e Eu” 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>(d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ireção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>de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Jorge</w:t>
      </w:r>
      <w:proofErr w:type="spellEnd"/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Takla</w:t>
      </w:r>
      <w:proofErr w:type="spellEnd"/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 xml:space="preserve">), 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“A Flauta Mágica” (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 xml:space="preserve">direção de 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Roberto Lage</w:t>
      </w:r>
      <w:r w:rsidR="008347E7">
        <w:rPr>
          <w:rFonts w:ascii="Arial" w:hAnsi="Arial" w:cs="Arial"/>
          <w:sz w:val="24"/>
          <w:szCs w:val="24"/>
          <w:lang w:eastAsia="pt-BR"/>
        </w:rPr>
        <w:t xml:space="preserve">), 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“</w:t>
      </w:r>
      <w:proofErr w:type="spellStart"/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Comunitá</w:t>
      </w:r>
      <w:proofErr w:type="spellEnd"/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 xml:space="preserve"> (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ireção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 xml:space="preserve"> de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 xml:space="preserve"> Pedro Pires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="008347E7">
        <w:rPr>
          <w:rFonts w:ascii="Arial" w:hAnsi="Arial" w:cs="Arial"/>
          <w:sz w:val="24"/>
          <w:szCs w:val="24"/>
          <w:lang w:eastAsia="pt-BR"/>
        </w:rPr>
        <w:t xml:space="preserve"> e com direção de Claude </w:t>
      </w:r>
      <w:proofErr w:type="spellStart"/>
      <w:r w:rsidR="008347E7">
        <w:rPr>
          <w:rFonts w:ascii="Arial" w:hAnsi="Arial" w:cs="Arial"/>
          <w:sz w:val="24"/>
          <w:szCs w:val="24"/>
          <w:lang w:eastAsia="pt-BR"/>
        </w:rPr>
        <w:t>Shimith</w:t>
      </w:r>
      <w:proofErr w:type="spellEnd"/>
      <w:r w:rsidR="008347E7">
        <w:rPr>
          <w:rFonts w:ascii="Arial" w:hAnsi="Arial" w:cs="Arial"/>
          <w:sz w:val="24"/>
          <w:szCs w:val="24"/>
          <w:lang w:eastAsia="pt-BR"/>
        </w:rPr>
        <w:t xml:space="preserve"> III, os espetáculos 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“Disney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 xml:space="preserve"> - Sonhos e Desejos” e 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“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>100 anos de M</w:t>
      </w:r>
      <w:r w:rsidR="008347E7" w:rsidRPr="00932A41">
        <w:rPr>
          <w:rFonts w:ascii="Arial" w:hAnsi="Arial" w:cs="Arial"/>
          <w:color w:val="000000"/>
          <w:sz w:val="24"/>
          <w:szCs w:val="24"/>
          <w:lang w:eastAsia="pt-BR"/>
        </w:rPr>
        <w:t>agia Disney</w:t>
      </w:r>
      <w:r w:rsidR="008347E7">
        <w:rPr>
          <w:rFonts w:ascii="Arial" w:hAnsi="Arial" w:cs="Arial"/>
          <w:color w:val="000000"/>
          <w:sz w:val="24"/>
          <w:szCs w:val="24"/>
          <w:lang w:eastAsia="pt-BR"/>
        </w:rPr>
        <w:t>”</w:t>
      </w:r>
      <w:r w:rsidR="00522D19">
        <w:rPr>
          <w:rFonts w:ascii="Arial" w:hAnsi="Arial" w:cs="Arial"/>
          <w:color w:val="000000"/>
          <w:sz w:val="24"/>
          <w:szCs w:val="24"/>
          <w:lang w:eastAsia="pt-BR"/>
        </w:rPr>
        <w:t xml:space="preserve">. Com a </w:t>
      </w:r>
      <w:r w:rsidR="00522D19">
        <w:rPr>
          <w:rFonts w:ascii="Arial" w:hAnsi="Arial" w:cs="Arial"/>
          <w:sz w:val="24"/>
          <w:szCs w:val="24"/>
          <w:lang w:eastAsia="pt-BR"/>
        </w:rPr>
        <w:t xml:space="preserve">Royal Shakespeare </w:t>
      </w:r>
      <w:proofErr w:type="spellStart"/>
      <w:r w:rsidR="00522D19">
        <w:rPr>
          <w:rFonts w:ascii="Arial" w:hAnsi="Arial" w:cs="Arial"/>
          <w:sz w:val="24"/>
          <w:szCs w:val="24"/>
          <w:lang w:eastAsia="pt-BR"/>
        </w:rPr>
        <w:t>Company</w:t>
      </w:r>
      <w:proofErr w:type="spellEnd"/>
      <w:r w:rsidR="00522D19">
        <w:rPr>
          <w:rFonts w:ascii="Arial" w:hAnsi="Arial" w:cs="Arial"/>
          <w:sz w:val="24"/>
          <w:szCs w:val="24"/>
          <w:lang w:eastAsia="pt-BR"/>
        </w:rPr>
        <w:t xml:space="preserve"> UK, encenou </w:t>
      </w:r>
      <w:r>
        <w:rPr>
          <w:rFonts w:ascii="Arial" w:hAnsi="Arial" w:cs="Arial"/>
          <w:sz w:val="24"/>
          <w:szCs w:val="24"/>
          <w:lang w:eastAsia="pt-BR"/>
        </w:rPr>
        <w:t>“</w:t>
      </w:r>
      <w:r w:rsidRPr="00932A41">
        <w:rPr>
          <w:rFonts w:ascii="Arial" w:hAnsi="Arial" w:cs="Arial"/>
          <w:sz w:val="24"/>
          <w:szCs w:val="24"/>
          <w:lang w:eastAsia="pt-BR"/>
        </w:rPr>
        <w:t>A Tempestade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Pr="00932A4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22D19">
        <w:rPr>
          <w:rFonts w:ascii="Arial" w:hAnsi="Arial" w:cs="Arial"/>
          <w:sz w:val="24"/>
          <w:szCs w:val="24"/>
          <w:lang w:eastAsia="pt-BR"/>
        </w:rPr>
        <w:t xml:space="preserve">com </w:t>
      </w:r>
      <w:r>
        <w:rPr>
          <w:rFonts w:ascii="Arial" w:hAnsi="Arial" w:cs="Arial"/>
          <w:sz w:val="24"/>
          <w:szCs w:val="24"/>
          <w:lang w:eastAsia="pt-BR"/>
        </w:rPr>
        <w:t xml:space="preserve">direção de </w:t>
      </w:r>
      <w:proofErr w:type="spellStart"/>
      <w:r w:rsidR="00522D19">
        <w:rPr>
          <w:rFonts w:ascii="Arial" w:hAnsi="Arial" w:cs="Arial"/>
          <w:sz w:val="24"/>
          <w:szCs w:val="24"/>
          <w:lang w:eastAsia="pt-BR"/>
        </w:rPr>
        <w:t>Vik</w:t>
      </w:r>
      <w:proofErr w:type="spellEnd"/>
      <w:r w:rsidR="00522D19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522D19">
        <w:rPr>
          <w:rFonts w:ascii="Arial" w:hAnsi="Arial" w:cs="Arial"/>
          <w:sz w:val="24"/>
          <w:szCs w:val="24"/>
          <w:lang w:eastAsia="pt-BR"/>
        </w:rPr>
        <w:t>Silvaligan</w:t>
      </w:r>
      <w:proofErr w:type="spellEnd"/>
      <w:r w:rsidR="00522D19">
        <w:rPr>
          <w:rFonts w:ascii="Arial" w:hAnsi="Arial" w:cs="Arial"/>
          <w:sz w:val="24"/>
          <w:szCs w:val="24"/>
          <w:lang w:eastAsia="pt-BR"/>
        </w:rPr>
        <w:t>.</w:t>
      </w:r>
    </w:p>
    <w:p w:rsidR="00522D19" w:rsidRPr="00932A41" w:rsidRDefault="00522D19" w:rsidP="00932A41">
      <w:pPr>
        <w:pStyle w:val="SemEspaamento"/>
        <w:ind w:left="-993"/>
        <w:jc w:val="both"/>
        <w:rPr>
          <w:rFonts w:ascii="Arial" w:hAnsi="Arial" w:cs="Arial"/>
          <w:sz w:val="24"/>
          <w:szCs w:val="24"/>
          <w:lang w:eastAsia="pt-BR"/>
        </w:rPr>
      </w:pPr>
    </w:p>
    <w:p w:rsidR="001423BF" w:rsidRDefault="001423BF" w:rsidP="001423BF">
      <w:pPr>
        <w:spacing w:after="0"/>
        <w:ind w:left="-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44149A">
        <w:rPr>
          <w:rFonts w:ascii="Arial" w:eastAsia="Times New Roman" w:hAnsi="Arial" w:cs="Arial"/>
          <w:sz w:val="24"/>
          <w:szCs w:val="24"/>
          <w:lang w:eastAsia="pt-BR"/>
        </w:rPr>
        <w:t>TV, o ator integrou o elenco da</w:t>
      </w:r>
      <w:r w:rsidR="00677571">
        <w:rPr>
          <w:rFonts w:ascii="Arial" w:eastAsia="Times New Roman" w:hAnsi="Arial" w:cs="Arial"/>
          <w:sz w:val="24"/>
          <w:szCs w:val="24"/>
          <w:lang w:eastAsia="pt-BR"/>
        </w:rPr>
        <w:t>s série</w:t>
      </w:r>
      <w:r w:rsidR="0044149A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="0044149A" w:rsidRPr="00932A41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44149A" w:rsidRPr="00932A41">
        <w:rPr>
          <w:rFonts w:ascii="Arial" w:eastAsia="Times New Roman" w:hAnsi="Arial" w:cs="Arial"/>
          <w:bCs/>
          <w:sz w:val="24"/>
          <w:szCs w:val="24"/>
          <w:lang w:eastAsia="pt-BR"/>
        </w:rPr>
        <w:t>Milagres de Jesus” (</w:t>
      </w:r>
      <w:r w:rsidR="00677571">
        <w:rPr>
          <w:rFonts w:ascii="Arial" w:eastAsia="Times New Roman" w:hAnsi="Arial" w:cs="Arial"/>
          <w:bCs/>
          <w:sz w:val="24"/>
          <w:szCs w:val="24"/>
          <w:lang w:eastAsia="pt-BR"/>
        </w:rPr>
        <w:t>Rede Record)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44149A" w:rsidRPr="0067757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"Caipirinha Sunrise" </w:t>
      </w:r>
      <w:r w:rsidR="00677571" w:rsidRPr="0067757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(</w:t>
      </w:r>
      <w:r w:rsidR="0044149A" w:rsidRPr="0067757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TV </w:t>
      </w:r>
      <w:proofErr w:type="spellStart"/>
      <w:r w:rsidR="0044149A" w:rsidRPr="0067757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A</w:t>
      </w:r>
      <w:r w:rsidR="0067757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zteca</w:t>
      </w:r>
      <w:proofErr w:type="spellEnd"/>
      <w:r w:rsidR="00677571" w:rsidRPr="0067757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 – México)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e do episódio de “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Em N</w:t>
      </w:r>
      <w:r w:rsidRPr="006775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ome da Honra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”</w:t>
      </w:r>
      <w:r w:rsidRPr="006775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“</w:t>
      </w:r>
      <w:r w:rsidRPr="006775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Tribunal na TV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”, exibido pela Bandeirantes. No SBT, participou das novelas </w:t>
      </w:r>
      <w:r w:rsidRPr="001423BF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1423B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Amigas e Rivais”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e </w:t>
      </w:r>
      <w:r w:rsidRPr="001423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Os R</w:t>
      </w:r>
      <w:r w:rsidRPr="001423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icos Também Choram”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</w:t>
      </w:r>
      <w:r w:rsidR="003B1D9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Atualmente está no ar com a novela “A Dona do Pedaço” de </w:t>
      </w:r>
      <w:proofErr w:type="spellStart"/>
      <w:r w:rsidR="003B1D9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Walcyr</w:t>
      </w:r>
      <w:proofErr w:type="spellEnd"/>
      <w:r w:rsidR="003B1D9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Carrasco no horário nobre da Rede Globo. </w:t>
      </w:r>
      <w:bookmarkStart w:id="0" w:name="_GoBack"/>
      <w:bookmarkEnd w:id="0"/>
    </w:p>
    <w:p w:rsidR="001423BF" w:rsidRDefault="001423BF" w:rsidP="001423BF">
      <w:pPr>
        <w:spacing w:after="0"/>
        <w:ind w:left="-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23BF" w:rsidRPr="001423BF" w:rsidRDefault="001423BF" w:rsidP="001423BF">
      <w:pPr>
        <w:spacing w:after="0"/>
        <w:ind w:left="-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cinema participou de </w:t>
      </w:r>
      <w:r w:rsidRPr="00932A41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932A4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Onde andará Dulce Veiga?”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932A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longa-metragem dirigido por </w:t>
      </w:r>
      <w:r w:rsidRPr="00932A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Guilherme de Almeida Prado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dos curtas-metragens </w:t>
      </w:r>
      <w:r w:rsidRPr="00932A41">
        <w:rPr>
          <w:rFonts w:ascii="Arial" w:eastAsia="Times New Roman" w:hAnsi="Arial" w:cs="Arial"/>
          <w:sz w:val="24"/>
          <w:szCs w:val="24"/>
          <w:lang w:eastAsia="pt-BR"/>
        </w:rPr>
        <w:t>“</w:t>
      </w:r>
      <w:proofErr w:type="spellStart"/>
      <w:r w:rsidRPr="00932A41">
        <w:rPr>
          <w:rFonts w:ascii="Arial" w:eastAsia="Times New Roman" w:hAnsi="Arial" w:cs="Arial"/>
          <w:bCs/>
          <w:sz w:val="24"/>
          <w:szCs w:val="24"/>
          <w:lang w:eastAsia="pt-BR"/>
        </w:rPr>
        <w:t>Satúrnica</w:t>
      </w:r>
      <w:proofErr w:type="spellEnd"/>
      <w:r w:rsidRPr="00932A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”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</w:t>
      </w:r>
      <w:r w:rsidRPr="00932A41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932A41">
        <w:rPr>
          <w:rFonts w:ascii="Arial" w:eastAsia="Times New Roman" w:hAnsi="Arial" w:cs="Arial"/>
          <w:bCs/>
          <w:sz w:val="24"/>
          <w:szCs w:val="24"/>
          <w:lang w:eastAsia="pt-BR"/>
        </w:rPr>
        <w:t>Márcia Não Tem Sorte Com os Homens”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7B5C4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2017 lançará os longas “Hope </w:t>
      </w:r>
      <w:proofErr w:type="spellStart"/>
      <w:r w:rsidR="007B5C4F">
        <w:rPr>
          <w:rFonts w:ascii="Arial" w:eastAsia="Times New Roman" w:hAnsi="Arial" w:cs="Arial"/>
          <w:bCs/>
          <w:sz w:val="24"/>
          <w:szCs w:val="24"/>
          <w:lang w:eastAsia="pt-BR"/>
        </w:rPr>
        <w:t>Killers</w:t>
      </w:r>
      <w:proofErr w:type="spellEnd"/>
      <w:r w:rsidR="007B5C4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”, “Goitacá” e “Fala Sério, </w:t>
      </w:r>
      <w:proofErr w:type="gramStart"/>
      <w:r w:rsidR="007B5C4F">
        <w:rPr>
          <w:rFonts w:ascii="Arial" w:eastAsia="Times New Roman" w:hAnsi="Arial" w:cs="Arial"/>
          <w:bCs/>
          <w:sz w:val="24"/>
          <w:szCs w:val="24"/>
          <w:lang w:eastAsia="pt-BR"/>
        </w:rPr>
        <w:t>Mãe!”</w:t>
      </w:r>
      <w:proofErr w:type="gramEnd"/>
      <w:r w:rsidR="007B5C4F">
        <w:rPr>
          <w:rFonts w:ascii="Arial" w:eastAsia="Times New Roman" w:hAnsi="Arial" w:cs="Arial"/>
          <w:bCs/>
          <w:sz w:val="24"/>
          <w:szCs w:val="24"/>
          <w:lang w:eastAsia="pt-BR"/>
        </w:rPr>
        <w:t>, dirigido por Pedro Vasconcelos.</w:t>
      </w:r>
      <w:r w:rsidR="003B1D9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1423BF" w:rsidRPr="00932A41" w:rsidRDefault="001423BF" w:rsidP="001423BF">
      <w:pPr>
        <w:spacing w:after="0"/>
        <w:ind w:left="-993" w:right="4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2A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932A41" w:rsidRPr="00932A41" w:rsidRDefault="00932A41" w:rsidP="00932A41">
      <w:pPr>
        <w:spacing w:after="0"/>
        <w:ind w:left="-993" w:right="4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2A41" w:rsidRPr="00932A41" w:rsidRDefault="00932A41" w:rsidP="00932A41">
      <w:pPr>
        <w:spacing w:after="0"/>
        <w:ind w:left="-993" w:right="4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2A41" w:rsidRPr="00932A41" w:rsidRDefault="00932A41" w:rsidP="00932A41">
      <w:pPr>
        <w:spacing w:after="0"/>
        <w:ind w:left="-993" w:right="4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2A41" w:rsidRPr="00932A41" w:rsidRDefault="00932A41" w:rsidP="00932A41">
      <w:pPr>
        <w:spacing w:after="0"/>
        <w:ind w:left="-993" w:right="4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2A41" w:rsidRPr="00932A41" w:rsidRDefault="00932A41" w:rsidP="00932A41">
      <w:pPr>
        <w:spacing w:after="0"/>
        <w:ind w:left="-993" w:right="4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F46C7" w:rsidRPr="00932A41" w:rsidRDefault="008F46C7" w:rsidP="00932A41">
      <w:pPr>
        <w:jc w:val="both"/>
        <w:rPr>
          <w:rFonts w:ascii="Arial" w:hAnsi="Arial" w:cs="Arial"/>
          <w:sz w:val="24"/>
          <w:szCs w:val="24"/>
        </w:rPr>
      </w:pPr>
    </w:p>
    <w:sectPr w:rsidR="008F46C7" w:rsidRPr="00932A41" w:rsidSect="00932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41"/>
    <w:rsid w:val="000872D3"/>
    <w:rsid w:val="001423BF"/>
    <w:rsid w:val="003B1D99"/>
    <w:rsid w:val="0044149A"/>
    <w:rsid w:val="00522D19"/>
    <w:rsid w:val="00677571"/>
    <w:rsid w:val="007B5C4F"/>
    <w:rsid w:val="008347E7"/>
    <w:rsid w:val="008F46C7"/>
    <w:rsid w:val="00932A41"/>
    <w:rsid w:val="00B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814E"/>
  <w15:chartTrackingRefBased/>
  <w15:docId w15:val="{292294C5-C3C6-4C14-AE49-D9E2581D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A41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2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32A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932A41"/>
    <w:rPr>
      <w:color w:val="0000FF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2A4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2A41"/>
    <w:rPr>
      <w:b/>
      <w:bCs/>
      <w:i/>
      <w:iCs/>
      <w:color w:val="5B9BD5" w:themeColor="accent1"/>
    </w:rPr>
  </w:style>
  <w:style w:type="paragraph" w:styleId="SemEspaamento">
    <w:name w:val="No Spacing"/>
    <w:uiPriority w:val="1"/>
    <w:qFormat/>
    <w:rsid w:val="00932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Fonseca</dc:creator>
  <cp:keywords/>
  <dc:description/>
  <cp:lastModifiedBy>PRODUÇÃO</cp:lastModifiedBy>
  <cp:revision>7</cp:revision>
  <dcterms:created xsi:type="dcterms:W3CDTF">2017-09-10T23:01:00Z</dcterms:created>
  <dcterms:modified xsi:type="dcterms:W3CDTF">2019-06-12T13:27:00Z</dcterms:modified>
</cp:coreProperties>
</file>