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A5" w:rsidRPr="00F01F41" w:rsidRDefault="00A351A5" w:rsidP="00F01F41">
      <w:pPr>
        <w:jc w:val="both"/>
        <w:rPr>
          <w:rFonts w:ascii="Arial" w:hAnsi="Arial" w:cs="Arial"/>
          <w:sz w:val="24"/>
          <w:szCs w:val="24"/>
        </w:rPr>
      </w:pPr>
      <w:r w:rsidRPr="00F01F41">
        <w:rPr>
          <w:rFonts w:ascii="Arial" w:hAnsi="Arial" w:cs="Arial"/>
          <w:sz w:val="24"/>
          <w:szCs w:val="24"/>
        </w:rPr>
        <w:t xml:space="preserve">Release Cesar Melo Cantor 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Fonts w:ascii="Arial" w:hAnsi="Arial" w:cs="Arial"/>
          <w:spacing w:val="24"/>
          <w:bdr w:val="none" w:sz="0" w:space="0" w:color="auto" w:frame="1"/>
        </w:rPr>
        <w:t>O início de tudo</w:t>
      </w:r>
      <w:r w:rsidRPr="00F01F41">
        <w:rPr>
          <w:rFonts w:ascii="Arial" w:hAnsi="Arial" w:cs="Arial"/>
        </w:rPr>
        <w:t xml:space="preserve"> com muito </w:t>
      </w:r>
      <w:r w:rsidRPr="00F01F41">
        <w:rPr>
          <w:rStyle w:val="color15"/>
          <w:rFonts w:ascii="Arial" w:hAnsi="Arial" w:cs="Arial"/>
          <w:bdr w:val="none" w:sz="0" w:space="0" w:color="auto" w:frame="1"/>
        </w:rPr>
        <w:t>talento, persistência e fé.</w:t>
      </w:r>
      <w:r w:rsidRPr="00F01F41">
        <w:rPr>
          <w:rFonts w:ascii="Arial" w:hAnsi="Arial" w:cs="Arial"/>
        </w:rPr>
        <w:t xml:space="preserve"> </w:t>
      </w:r>
      <w:r w:rsidRPr="00F01F41">
        <w:rPr>
          <w:rStyle w:val="color14"/>
          <w:rFonts w:ascii="Arial" w:hAnsi="Arial" w:cs="Arial"/>
          <w:bdr w:val="none" w:sz="0" w:space="0" w:color="auto" w:frame="1"/>
        </w:rPr>
        <w:t>Filho de um pedreiro e de uma dona de casa,</w:t>
      </w:r>
      <w:r w:rsidRPr="00F01F41">
        <w:rPr>
          <w:rFonts w:ascii="Arial" w:hAnsi="Arial" w:cs="Arial"/>
        </w:rPr>
        <w:t xml:space="preserve"> </w:t>
      </w:r>
      <w:r w:rsidRPr="00F01F41">
        <w:rPr>
          <w:rStyle w:val="color14"/>
          <w:rFonts w:ascii="Arial" w:hAnsi="Arial" w:cs="Arial"/>
          <w:bdr w:val="none" w:sz="0" w:space="0" w:color="auto" w:frame="1"/>
        </w:rPr>
        <w:t>César Melo sempre encarou a vida como um palco de superações.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Em 1977 foi um ano de nascimento e luta, Cesar lutou contra a pneumonia onde quase morreu. Após a doença reconheceu a importância de sua voz, colocando a na prateleira dos milagres diários. 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 Ao completar seus 12 anos, começou a correr atrás de seu sonho de ser ator, até que o su</w:t>
      </w:r>
      <w:bookmarkStart w:id="0" w:name="_GoBack"/>
      <w:bookmarkEnd w:id="0"/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cesso chegou. Professor, apresentador e ator, Cesar é um dor atores negros mais bem-sucedidos do Brasil, atuando na TV, teatro, teatro musical e cinema. A música exprimindo os diversos afetos da alma, com uma potência musical, compondo, cantando e interpretando. Compondo desde a sua juventude, com canções gravadas por outros artistas como Rico </w:t>
      </w:r>
      <w:proofErr w:type="spellStart"/>
      <w:r w:rsidRPr="00F01F41">
        <w:rPr>
          <w:rStyle w:val="color14"/>
          <w:rFonts w:ascii="Arial" w:hAnsi="Arial" w:cs="Arial"/>
          <w:bdr w:val="none" w:sz="0" w:space="0" w:color="auto" w:frame="1"/>
        </w:rPr>
        <w:t>Ayade</w:t>
      </w:r>
      <w:proofErr w:type="spellEnd"/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 e </w:t>
      </w:r>
      <w:proofErr w:type="spellStart"/>
      <w:r w:rsidRPr="00F01F41">
        <w:rPr>
          <w:rStyle w:val="color14"/>
          <w:rFonts w:ascii="Arial" w:hAnsi="Arial" w:cs="Arial"/>
          <w:bdr w:val="none" w:sz="0" w:space="0" w:color="auto" w:frame="1"/>
        </w:rPr>
        <w:t>Juh</w:t>
      </w:r>
      <w:proofErr w:type="spellEnd"/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 Vieira. 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Com letras autorais que resgatam de forma diversificada e com poesia, um </w:t>
      </w:r>
      <w:proofErr w:type="spellStart"/>
      <w:r w:rsidRPr="00F01F41">
        <w:rPr>
          <w:rStyle w:val="color14"/>
          <w:rFonts w:ascii="Arial" w:hAnsi="Arial" w:cs="Arial"/>
          <w:bdr w:val="none" w:sz="0" w:space="0" w:color="auto" w:frame="1"/>
        </w:rPr>
        <w:t>mix</w:t>
      </w:r>
      <w:proofErr w:type="spellEnd"/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 de gêneros que une voz, melodia e swing com a máxima qualidade. 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Com seu primeiro EP “O Agora”, lançado em março de 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>, um trabalho independente com cinco canções autorais passando pelo samba, reggae e MPB marcada por muito swing em suas principais apresentações.</w:t>
      </w: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</w:p>
    <w:p w:rsidR="00A351A5" w:rsidRPr="00F01F41" w:rsidRDefault="00A351A5" w:rsidP="00F01F41">
      <w:pPr>
        <w:pStyle w:val="font7"/>
        <w:spacing w:before="0" w:beforeAutospacing="0" w:after="0" w:afterAutospacing="0"/>
        <w:jc w:val="both"/>
        <w:textAlignment w:val="baseline"/>
        <w:rPr>
          <w:rStyle w:val="color14"/>
          <w:rFonts w:ascii="Arial" w:hAnsi="Arial" w:cs="Arial"/>
          <w:bdr w:val="none" w:sz="0" w:space="0" w:color="auto" w:frame="1"/>
        </w:rPr>
      </w:pP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Esse ano, lançou o CD “Ela é Afro”, sua mais nova promessa. Um trabalho que traz em sua estética a valorização da cultura brasileira, sua essência ancestral negra, o </w:t>
      </w:r>
      <w:r w:rsidR="00F01F41" w:rsidRPr="00F01F41">
        <w:rPr>
          <w:rStyle w:val="color14"/>
          <w:rFonts w:ascii="Arial" w:hAnsi="Arial" w:cs="Arial"/>
          <w:bdr w:val="none" w:sz="0" w:space="0" w:color="auto" w:frame="1"/>
        </w:rPr>
        <w:t>diálogo</w:t>
      </w:r>
      <w:r w:rsidRPr="00F01F41">
        <w:rPr>
          <w:rStyle w:val="color14"/>
          <w:rFonts w:ascii="Arial" w:hAnsi="Arial" w:cs="Arial"/>
          <w:bdr w:val="none" w:sz="0" w:space="0" w:color="auto" w:frame="1"/>
        </w:rPr>
        <w:t xml:space="preserve"> constante sobre o homem, e mulher contemporânea e suas inquietações </w:t>
      </w:r>
    </w:p>
    <w:p w:rsidR="00A351A5" w:rsidRPr="007F3CAA" w:rsidRDefault="00A351A5" w:rsidP="00A351A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76ECF" w:rsidRDefault="00F01F41"/>
    <w:sectPr w:rsidR="0017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A5"/>
    <w:rsid w:val="000436E1"/>
    <w:rsid w:val="00396AD6"/>
    <w:rsid w:val="005D0250"/>
    <w:rsid w:val="00A351A5"/>
    <w:rsid w:val="00F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8BB2"/>
  <w15:chartTrackingRefBased/>
  <w15:docId w15:val="{7E1B4703-35C9-4E60-A4C2-896223A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7">
    <w:name w:val="font_7"/>
    <w:basedOn w:val="Normal"/>
    <w:rsid w:val="00A3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5">
    <w:name w:val="color_15"/>
    <w:basedOn w:val="Fontepargpadro"/>
    <w:rsid w:val="00A351A5"/>
  </w:style>
  <w:style w:type="character" w:customStyle="1" w:styleId="color14">
    <w:name w:val="color_14"/>
    <w:basedOn w:val="Fontepargpadro"/>
    <w:rsid w:val="00A3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Martins</dc:creator>
  <cp:keywords/>
  <dc:description/>
  <cp:lastModifiedBy>Beatriz Martins</cp:lastModifiedBy>
  <cp:revision>1</cp:revision>
  <dcterms:created xsi:type="dcterms:W3CDTF">2019-10-07T18:27:00Z</dcterms:created>
  <dcterms:modified xsi:type="dcterms:W3CDTF">2019-10-07T18:41:00Z</dcterms:modified>
</cp:coreProperties>
</file>