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67" w:rsidRDefault="00BD0E67" w:rsidP="00BD0E67">
      <w:pPr>
        <w:autoSpaceDE w:val="0"/>
        <w:autoSpaceDN w:val="0"/>
        <w:adjustRightInd w:val="0"/>
        <w:spacing w:line="360" w:lineRule="auto"/>
        <w:jc w:val="center"/>
        <w:rPr>
          <w:rFonts w:cs="Verdana"/>
          <w:b/>
          <w:sz w:val="30"/>
          <w:szCs w:val="30"/>
        </w:rPr>
      </w:pPr>
      <w:bookmarkStart w:id="0" w:name="_GoBack"/>
      <w:bookmarkEnd w:id="0"/>
      <w:r w:rsidRPr="000E6064">
        <w:rPr>
          <w:rFonts w:cs="Verdana"/>
          <w:b/>
          <w:sz w:val="30"/>
          <w:szCs w:val="30"/>
        </w:rPr>
        <w:t>Costanza Pascolato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Um dos maiores ícones da moda brasileira, Costanza Pascolato nasceu em Siena, na Itália. 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Costanza começou no jornalismo de moda na década de 70. Foi diretora de moda da revista Claudia. O sucesso foi tanto que logo ela percebia que seu trabalho em criação de imagens e edição de estilos influenciava o jeito da brasileira se vestir.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Ganhou projeção </w:t>
      </w:r>
      <w:r w:rsidRPr="00496CF2">
        <w:rPr>
          <w:rFonts w:cs="Verdana"/>
          <w:sz w:val="26"/>
          <w:szCs w:val="26"/>
        </w:rPr>
        <w:t>nacional e</w:t>
      </w:r>
      <w:r>
        <w:rPr>
          <w:rFonts w:cs="Verdana"/>
          <w:sz w:val="26"/>
          <w:szCs w:val="26"/>
        </w:rPr>
        <w:t xml:space="preserve"> internacional,</w:t>
      </w:r>
      <w:r w:rsidRPr="00496CF2">
        <w:rPr>
          <w:rFonts w:cs="Verdana"/>
          <w:sz w:val="26"/>
          <w:szCs w:val="26"/>
        </w:rPr>
        <w:t xml:space="preserve"> iniciou sua temporada nos desfiles</w:t>
      </w:r>
      <w:r>
        <w:rPr>
          <w:rFonts w:cs="Verdana"/>
          <w:sz w:val="26"/>
          <w:szCs w:val="26"/>
        </w:rPr>
        <w:t>. Antes mesmo da internet, Costanza já mantinha seu olhar atento a tudo que acontecia na moda mundo a fora e informava para o público brasileiro.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 xml:space="preserve">Passou 15 anos na Editora Abril e depois foi dirigir, juntamente com seu irmão, a fábrica de tecidos da família, entretanto nunca se afastou do jornalismo, colaborando sempre com a </w:t>
      </w:r>
      <w:r w:rsidRPr="00072512">
        <w:rPr>
          <w:rFonts w:cs="Verdana"/>
          <w:sz w:val="26"/>
          <w:szCs w:val="26"/>
          <w:u w:val="single"/>
        </w:rPr>
        <w:t>Folha de S. Paulo</w:t>
      </w:r>
      <w:r>
        <w:rPr>
          <w:rFonts w:cs="Verdana"/>
          <w:sz w:val="26"/>
          <w:szCs w:val="26"/>
        </w:rPr>
        <w:t xml:space="preserve"> e com a </w:t>
      </w:r>
      <w:r w:rsidRPr="00072512">
        <w:rPr>
          <w:rFonts w:cs="Verdana"/>
          <w:sz w:val="26"/>
          <w:szCs w:val="26"/>
          <w:u w:val="single"/>
        </w:rPr>
        <w:t>revista Vogue</w:t>
      </w:r>
      <w:r>
        <w:rPr>
          <w:rFonts w:cs="Verdana"/>
          <w:sz w:val="26"/>
          <w:szCs w:val="26"/>
        </w:rPr>
        <w:t>, em que assina uma coluna mensal, além de publicar suas análises, ideias e tendências. Hoje em dia Costanza consegue atualizar o público de forma mais acessível através de seu blog e redes sociais.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Publicou os livros “Essencial, o Que Você Precisa Saber para Viver com Mais Estilo”, que vendeu mais de 67 mil exemplares, “Confidencial – Segredos de Moda, Estilo e Bem-Viver”, lançado em 2009 pela Editora Jaboticaba, e é co-autora de “Como Ser Uma Modelo de Sucesso”, também da Jaboticaba. Além de autora e jornalista, Costanza é consultora de estilo e design da joalheria H. Stern.</w:t>
      </w:r>
    </w:p>
    <w:p w:rsidR="00BD0E67" w:rsidRDefault="00BD0E67" w:rsidP="00BD0E67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Apresenta também um sofá chat show, chamado Costanza e Marilu no canal Discovery, o mesmo também é transmitido pelo YouTube.</w:t>
      </w:r>
    </w:p>
    <w:p w:rsidR="00BD0E67" w:rsidRDefault="00BD0E67" w:rsidP="00BD0E67"/>
    <w:p w:rsidR="00691794" w:rsidRDefault="00691794"/>
    <w:sectPr w:rsidR="00691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67"/>
    <w:rsid w:val="00227CEA"/>
    <w:rsid w:val="002A4967"/>
    <w:rsid w:val="00691794"/>
    <w:rsid w:val="0097654D"/>
    <w:rsid w:val="00B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C411F-BFAD-464F-8D2E-268E3FDD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name w:val="a"/>
    <w:next w:val="Normal"/>
    <w:autoRedefine/>
    <w:qFormat/>
    <w:rsid w:val="0097654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Angiolucci</dc:creator>
  <cp:keywords/>
  <dc:description/>
  <cp:lastModifiedBy>Simone Angiolucci</cp:lastModifiedBy>
  <cp:revision>2</cp:revision>
  <dcterms:created xsi:type="dcterms:W3CDTF">2016-01-19T14:23:00Z</dcterms:created>
  <dcterms:modified xsi:type="dcterms:W3CDTF">2016-01-19T14:23:00Z</dcterms:modified>
</cp:coreProperties>
</file>