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5C61D" w14:textId="5639010B" w:rsidR="001D13E5" w:rsidRPr="001D13E5" w:rsidRDefault="001D13E5" w:rsidP="001D13E5">
      <w:pPr>
        <w:pStyle w:val="cvgsua"/>
        <w:spacing w:before="0" w:beforeAutospacing="0" w:after="0" w:afterAutospacing="0" w:line="360" w:lineRule="auto"/>
        <w:jc w:val="both"/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</w:pPr>
      <w:r w:rsidRPr="001D13E5"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  <w:t xml:space="preserve">MATEUS HONORI </w:t>
      </w:r>
    </w:p>
    <w:p w14:paraId="6E836322" w14:textId="5AFED532" w:rsidR="001D13E5" w:rsidRPr="001D13E5" w:rsidRDefault="001D13E5" w:rsidP="001D13E5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proofErr w:type="spellStart"/>
      <w:r w:rsidRPr="001D13E5">
        <w:rPr>
          <w:rStyle w:val="oypena"/>
          <w:rFonts w:ascii="Arial" w:hAnsi="Arial" w:cs="Arial"/>
          <w:color w:val="000000"/>
          <w:spacing w:val="11"/>
        </w:rPr>
        <w:t>é</w:t>
      </w:r>
      <w:proofErr w:type="spellEnd"/>
      <w:r w:rsidRPr="001D13E5">
        <w:rPr>
          <w:rStyle w:val="oypena"/>
          <w:rFonts w:ascii="Arial" w:hAnsi="Arial" w:cs="Arial"/>
          <w:color w:val="000000"/>
          <w:spacing w:val="11"/>
        </w:rPr>
        <w:t xml:space="preserve"> ator, músico e compositor. </w:t>
      </w:r>
    </w:p>
    <w:p w14:paraId="417EEEBC" w14:textId="77777777" w:rsidR="001D13E5" w:rsidRPr="001D13E5" w:rsidRDefault="001D13E5" w:rsidP="001D13E5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1D13E5">
        <w:rPr>
          <w:rStyle w:val="oypena"/>
          <w:rFonts w:ascii="Arial" w:hAnsi="Arial" w:cs="Arial"/>
          <w:color w:val="000000"/>
          <w:spacing w:val="11"/>
        </w:rPr>
        <w:t xml:space="preserve">No cinema atuou nos longas metragens "Bem vinda a Quixeramobim" de </w:t>
      </w:r>
      <w:proofErr w:type="spellStart"/>
      <w:r w:rsidRPr="001D13E5">
        <w:rPr>
          <w:rStyle w:val="oypena"/>
          <w:rFonts w:ascii="Arial" w:hAnsi="Arial" w:cs="Arial"/>
          <w:color w:val="000000"/>
          <w:spacing w:val="11"/>
        </w:rPr>
        <w:t>Halder</w:t>
      </w:r>
      <w:proofErr w:type="spellEnd"/>
      <w:r w:rsidRPr="001D13E5">
        <w:rPr>
          <w:rStyle w:val="oypena"/>
          <w:rFonts w:ascii="Arial" w:hAnsi="Arial" w:cs="Arial"/>
          <w:color w:val="000000"/>
          <w:spacing w:val="11"/>
        </w:rPr>
        <w:t xml:space="preserve"> Gomes (Melhor Filme Juri Popular no Grande Prêmio do Cinema Brasileiro 2023) e "Cabeça de Nego" de </w:t>
      </w:r>
      <w:proofErr w:type="spellStart"/>
      <w:r w:rsidRPr="001D13E5">
        <w:rPr>
          <w:rStyle w:val="oypena"/>
          <w:rFonts w:ascii="Arial" w:hAnsi="Arial" w:cs="Arial"/>
          <w:color w:val="000000"/>
          <w:spacing w:val="11"/>
        </w:rPr>
        <w:t>Déo</w:t>
      </w:r>
      <w:proofErr w:type="spellEnd"/>
      <w:r w:rsidRPr="001D13E5">
        <w:rPr>
          <w:rStyle w:val="oypena"/>
          <w:rFonts w:ascii="Arial" w:hAnsi="Arial" w:cs="Arial"/>
          <w:color w:val="000000"/>
          <w:spacing w:val="11"/>
        </w:rPr>
        <w:t xml:space="preserve"> Cardoso, disponíveis no </w:t>
      </w:r>
      <w:proofErr w:type="spellStart"/>
      <w:r w:rsidRPr="001D13E5">
        <w:rPr>
          <w:rStyle w:val="oypena"/>
          <w:rFonts w:ascii="Arial" w:hAnsi="Arial" w:cs="Arial"/>
          <w:color w:val="000000"/>
          <w:spacing w:val="11"/>
        </w:rPr>
        <w:t>Globoplay</w:t>
      </w:r>
      <w:proofErr w:type="spellEnd"/>
      <w:r w:rsidRPr="001D13E5">
        <w:rPr>
          <w:rStyle w:val="oypena"/>
          <w:rFonts w:ascii="Arial" w:hAnsi="Arial" w:cs="Arial"/>
          <w:color w:val="000000"/>
          <w:spacing w:val="11"/>
        </w:rPr>
        <w:t xml:space="preserve">. Além disso, “A filha do Palhaço” de Pedro Diógenes, vencedor da Mostra Tiradentes 2023. Integra o elenco de “O Cangaceiro do Futuro” de </w:t>
      </w:r>
      <w:proofErr w:type="spellStart"/>
      <w:r w:rsidRPr="001D13E5">
        <w:rPr>
          <w:rStyle w:val="oypena"/>
          <w:rFonts w:ascii="Arial" w:hAnsi="Arial" w:cs="Arial"/>
          <w:color w:val="000000"/>
          <w:spacing w:val="11"/>
        </w:rPr>
        <w:t>Halder</w:t>
      </w:r>
      <w:proofErr w:type="spellEnd"/>
      <w:r w:rsidRPr="001D13E5">
        <w:rPr>
          <w:rStyle w:val="oypena"/>
          <w:rFonts w:ascii="Arial" w:hAnsi="Arial" w:cs="Arial"/>
          <w:color w:val="000000"/>
          <w:spacing w:val="11"/>
        </w:rPr>
        <w:t xml:space="preserve"> Gomes, disponível na Netflix e da novela “Vai na Fé” de Rosane </w:t>
      </w:r>
      <w:proofErr w:type="spellStart"/>
      <w:r w:rsidRPr="001D13E5">
        <w:rPr>
          <w:rStyle w:val="oypena"/>
          <w:rFonts w:ascii="Arial" w:hAnsi="Arial" w:cs="Arial"/>
          <w:color w:val="000000"/>
          <w:spacing w:val="11"/>
        </w:rPr>
        <w:t>Svartmam</w:t>
      </w:r>
      <w:proofErr w:type="spellEnd"/>
      <w:r w:rsidRPr="001D13E5">
        <w:rPr>
          <w:rStyle w:val="oypena"/>
          <w:rFonts w:ascii="Arial" w:hAnsi="Arial" w:cs="Arial"/>
          <w:color w:val="000000"/>
          <w:spacing w:val="11"/>
        </w:rPr>
        <w:t xml:space="preserve">, TV Globo. Mateus </w:t>
      </w:r>
      <w:proofErr w:type="spellStart"/>
      <w:proofErr w:type="gramStart"/>
      <w:r w:rsidRPr="001D13E5">
        <w:rPr>
          <w:rStyle w:val="oypena"/>
          <w:rFonts w:ascii="Arial" w:hAnsi="Arial" w:cs="Arial"/>
          <w:color w:val="000000"/>
          <w:spacing w:val="11"/>
        </w:rPr>
        <w:t>Honori</w:t>
      </w:r>
      <w:proofErr w:type="spellEnd"/>
      <w:r w:rsidRPr="001D13E5">
        <w:rPr>
          <w:rStyle w:val="oypena"/>
          <w:rFonts w:ascii="Arial" w:hAnsi="Arial" w:cs="Arial"/>
          <w:color w:val="000000"/>
          <w:spacing w:val="11"/>
        </w:rPr>
        <w:t xml:space="preserve"> ,</w:t>
      </w:r>
      <w:proofErr w:type="gramEnd"/>
      <w:r w:rsidRPr="001D13E5">
        <w:rPr>
          <w:rStyle w:val="oypena"/>
          <w:rFonts w:ascii="Arial" w:hAnsi="Arial" w:cs="Arial"/>
          <w:color w:val="000000"/>
          <w:spacing w:val="11"/>
        </w:rPr>
        <w:t xml:space="preserve"> em 2024, estreia em “Guerreiros do Sol”, novela do </w:t>
      </w:r>
      <w:proofErr w:type="spellStart"/>
      <w:r w:rsidRPr="001D13E5">
        <w:rPr>
          <w:rStyle w:val="oypena"/>
          <w:rFonts w:ascii="Arial" w:hAnsi="Arial" w:cs="Arial"/>
          <w:color w:val="000000"/>
          <w:spacing w:val="11"/>
        </w:rPr>
        <w:t>Globoplay</w:t>
      </w:r>
      <w:proofErr w:type="spellEnd"/>
      <w:r w:rsidRPr="001D13E5">
        <w:rPr>
          <w:rStyle w:val="oypena"/>
          <w:rFonts w:ascii="Arial" w:hAnsi="Arial" w:cs="Arial"/>
          <w:color w:val="000000"/>
          <w:spacing w:val="11"/>
        </w:rPr>
        <w:t xml:space="preserve">, escrita por George Moura e Sergio Goldenberg. </w:t>
      </w:r>
    </w:p>
    <w:p w14:paraId="3D9984FA" w14:textId="77777777" w:rsidR="001D13E5" w:rsidRPr="001D13E5" w:rsidRDefault="001D13E5" w:rsidP="001D13E5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1D13E5">
        <w:rPr>
          <w:rStyle w:val="oypena"/>
          <w:rFonts w:ascii="Arial" w:hAnsi="Arial" w:cs="Arial"/>
          <w:color w:val="000000"/>
          <w:spacing w:val="11"/>
        </w:rPr>
        <w:t xml:space="preserve">Entre os principais trabalhos como músico e compositor estão os musicais "Um amor Astronômico” de 2021 e "A psicanalista Surda" em 2018. Em 2016, foi contrabaixista no "Concerto Beatles Sinfônico", com a Orquestra Sinfônica de Ouro Preto em Belo Horizonte, sob regência do Maestro Rodrigo </w:t>
      </w:r>
      <w:proofErr w:type="spellStart"/>
      <w:r w:rsidRPr="001D13E5">
        <w:rPr>
          <w:rStyle w:val="oypena"/>
          <w:rFonts w:ascii="Arial" w:hAnsi="Arial" w:cs="Arial"/>
          <w:color w:val="000000"/>
          <w:spacing w:val="11"/>
        </w:rPr>
        <w:t>Toffolo</w:t>
      </w:r>
      <w:proofErr w:type="spellEnd"/>
      <w:r w:rsidRPr="001D13E5">
        <w:rPr>
          <w:rStyle w:val="oypena"/>
          <w:rFonts w:ascii="Arial" w:hAnsi="Arial" w:cs="Arial"/>
          <w:color w:val="000000"/>
          <w:spacing w:val="11"/>
        </w:rPr>
        <w:t>.</w:t>
      </w:r>
    </w:p>
    <w:p w14:paraId="1CAEDE1E" w14:textId="77777777" w:rsidR="001D13E5" w:rsidRPr="001D13E5" w:rsidRDefault="001D13E5" w:rsidP="001D13E5">
      <w:pPr>
        <w:spacing w:after="0" w:line="360" w:lineRule="auto"/>
        <w:jc w:val="both"/>
        <w:rPr>
          <w:rFonts w:ascii="Arial" w:hAnsi="Arial" w:cs="Arial"/>
        </w:rPr>
      </w:pPr>
    </w:p>
    <w:sectPr w:rsidR="001D13E5" w:rsidRPr="001D1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5712A" w14:textId="77777777" w:rsidR="003C558B" w:rsidRDefault="003C558B" w:rsidP="001D13E5">
      <w:pPr>
        <w:spacing w:after="0" w:line="240" w:lineRule="auto"/>
      </w:pPr>
      <w:r>
        <w:separator/>
      </w:r>
    </w:p>
  </w:endnote>
  <w:endnote w:type="continuationSeparator" w:id="0">
    <w:p w14:paraId="40179777" w14:textId="77777777" w:rsidR="003C558B" w:rsidRDefault="003C558B" w:rsidP="001D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1826A" w14:textId="77777777" w:rsidR="003C558B" w:rsidRDefault="003C558B" w:rsidP="001D13E5">
      <w:pPr>
        <w:spacing w:after="0" w:line="240" w:lineRule="auto"/>
      </w:pPr>
      <w:r>
        <w:separator/>
      </w:r>
    </w:p>
  </w:footnote>
  <w:footnote w:type="continuationSeparator" w:id="0">
    <w:p w14:paraId="4B661908" w14:textId="77777777" w:rsidR="003C558B" w:rsidRDefault="003C558B" w:rsidP="001D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E5"/>
    <w:rsid w:val="001D13E5"/>
    <w:rsid w:val="003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AB07"/>
  <w15:chartTrackingRefBased/>
  <w15:docId w15:val="{A89A9DE2-EC6F-4B3F-9392-D4E2FFE5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gsua">
    <w:name w:val="cvgsua"/>
    <w:basedOn w:val="Normal"/>
    <w:rsid w:val="001D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1D13E5"/>
  </w:style>
  <w:style w:type="paragraph" w:styleId="Cabealho">
    <w:name w:val="header"/>
    <w:basedOn w:val="Normal"/>
    <w:link w:val="CabealhoChar"/>
    <w:uiPriority w:val="99"/>
    <w:unhideWhenUsed/>
    <w:rsid w:val="001D1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3E5"/>
  </w:style>
  <w:style w:type="paragraph" w:styleId="Rodap">
    <w:name w:val="footer"/>
    <w:basedOn w:val="Normal"/>
    <w:link w:val="RodapChar"/>
    <w:uiPriority w:val="99"/>
    <w:unhideWhenUsed/>
    <w:rsid w:val="001D1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2024-03-05T20:34:00Z</dcterms:created>
  <dcterms:modified xsi:type="dcterms:W3CDTF">2024-03-05T20:35:00Z</dcterms:modified>
</cp:coreProperties>
</file>