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82" w:rsidRPr="00525882" w:rsidRDefault="00525882" w:rsidP="0052588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5882">
        <w:rPr>
          <w:rFonts w:ascii="Arial" w:hAnsi="Arial" w:cs="Arial"/>
          <w:b/>
          <w:sz w:val="24"/>
          <w:szCs w:val="24"/>
        </w:rPr>
        <w:t>PATRÍCIA CAMPOS MELLO</w:t>
      </w: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525882">
        <w:rPr>
          <w:rFonts w:ascii="Arial" w:hAnsi="Arial" w:cs="Arial"/>
          <w:sz w:val="24"/>
          <w:szCs w:val="24"/>
        </w:rPr>
        <w:t>epórter especial e colunista da Folha</w:t>
      </w:r>
      <w:r>
        <w:rPr>
          <w:rFonts w:ascii="Arial" w:hAnsi="Arial" w:cs="Arial"/>
          <w:sz w:val="24"/>
          <w:szCs w:val="24"/>
        </w:rPr>
        <w:t>, c</w:t>
      </w:r>
      <w:r w:rsidRPr="00525882">
        <w:rPr>
          <w:rFonts w:ascii="Arial" w:hAnsi="Arial" w:cs="Arial"/>
          <w:sz w:val="24"/>
          <w:szCs w:val="24"/>
        </w:rPr>
        <w:t xml:space="preserve">obre relações internacionais, economia e direitos humanos há 18 anos. </w:t>
      </w:r>
      <w:r>
        <w:rPr>
          <w:rFonts w:ascii="Arial" w:hAnsi="Arial" w:cs="Arial"/>
          <w:sz w:val="24"/>
          <w:szCs w:val="24"/>
        </w:rPr>
        <w:t>A jornalista j</w:t>
      </w:r>
      <w:r w:rsidRPr="00525882">
        <w:rPr>
          <w:rFonts w:ascii="Arial" w:hAnsi="Arial" w:cs="Arial"/>
          <w:sz w:val="24"/>
          <w:szCs w:val="24"/>
        </w:rPr>
        <w:t xml:space="preserve">á esteve em quase 50 países fazendo reportagens. </w:t>
      </w:r>
    </w:p>
    <w:p w:rsidR="00525882" w:rsidRP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 w:rsidRPr="00525882">
        <w:rPr>
          <w:rFonts w:ascii="Arial" w:hAnsi="Arial" w:cs="Arial"/>
          <w:sz w:val="24"/>
          <w:szCs w:val="24"/>
        </w:rPr>
        <w:t xml:space="preserve">É formada em Jornalismo pela Universidade de São Paulo e tem mestrado em Business </w:t>
      </w:r>
      <w:proofErr w:type="spellStart"/>
      <w:r w:rsidRPr="00525882">
        <w:rPr>
          <w:rFonts w:ascii="Arial" w:hAnsi="Arial" w:cs="Arial"/>
          <w:sz w:val="24"/>
          <w:szCs w:val="24"/>
        </w:rPr>
        <w:t>and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882">
        <w:rPr>
          <w:rFonts w:ascii="Arial" w:hAnsi="Arial" w:cs="Arial"/>
          <w:sz w:val="24"/>
          <w:szCs w:val="24"/>
        </w:rPr>
        <w:t>Economic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882">
        <w:rPr>
          <w:rFonts w:ascii="Arial" w:hAnsi="Arial" w:cs="Arial"/>
          <w:sz w:val="24"/>
          <w:szCs w:val="24"/>
        </w:rPr>
        <w:t>Reporting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pela Universidade de Nova York, onde recebeu o New York Financial </w:t>
      </w:r>
      <w:proofErr w:type="spellStart"/>
      <w:r w:rsidRPr="00525882">
        <w:rPr>
          <w:rFonts w:ascii="Arial" w:hAnsi="Arial" w:cs="Arial"/>
          <w:sz w:val="24"/>
          <w:szCs w:val="24"/>
        </w:rPr>
        <w:t>Writers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882">
        <w:rPr>
          <w:rFonts w:ascii="Arial" w:hAnsi="Arial" w:cs="Arial"/>
          <w:sz w:val="24"/>
          <w:szCs w:val="24"/>
        </w:rPr>
        <w:t>Award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e bolsa de estudos da universidade. É membro do Grupo de Análise da Conjuntura Internacional da USP. </w:t>
      </w: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 w:rsidRPr="00525882">
        <w:rPr>
          <w:rFonts w:ascii="Arial" w:hAnsi="Arial" w:cs="Arial"/>
          <w:sz w:val="24"/>
          <w:szCs w:val="24"/>
        </w:rPr>
        <w:t xml:space="preserve">Nos últimos três anos, esteve algumas vezes na Síria, Iraque, Líbia, Turquia e Quênia fazendo reportagens sobre refugiados. Acaba de publicar pela editora Companhia das Letras o livro "Lua de Mel em </w:t>
      </w:r>
      <w:proofErr w:type="spellStart"/>
      <w:r w:rsidRPr="00525882">
        <w:rPr>
          <w:rFonts w:ascii="Arial" w:hAnsi="Arial" w:cs="Arial"/>
          <w:sz w:val="24"/>
          <w:szCs w:val="24"/>
        </w:rPr>
        <w:t>Kobani</w:t>
      </w:r>
      <w:proofErr w:type="spellEnd"/>
      <w:r w:rsidRPr="00525882">
        <w:rPr>
          <w:rFonts w:ascii="Arial" w:hAnsi="Arial" w:cs="Arial"/>
          <w:sz w:val="24"/>
          <w:szCs w:val="24"/>
        </w:rPr>
        <w:t>", em que conta a história da guerra contra o Estado Islâmico na Síria através do olhar de um casal de refugiados que conheceu na Síria.</w:t>
      </w:r>
    </w:p>
    <w:p w:rsidR="00525882" w:rsidRP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 w:rsidRPr="00525882">
        <w:rPr>
          <w:rFonts w:ascii="Arial" w:hAnsi="Arial" w:cs="Arial"/>
          <w:sz w:val="24"/>
          <w:szCs w:val="24"/>
        </w:rPr>
        <w:t>Foi a única repórter brasileira a cobrir a epidemia de ebola em Serra Leoa em 2014 e 2015. </w:t>
      </w:r>
    </w:p>
    <w:p w:rsidR="00525882" w:rsidRP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 w:rsidRPr="00525882">
        <w:rPr>
          <w:rFonts w:ascii="Arial" w:hAnsi="Arial" w:cs="Arial"/>
          <w:sz w:val="24"/>
          <w:szCs w:val="24"/>
        </w:rPr>
        <w:t>Foi correspondente em Washington do jornal Estado de S. Paulo de 2006 a 2010. Fez coberturas sobre a crise econômica nos EUA, cobriu as eleições de 2008, 2012 e 2016; a guerra do Afeganistão em 2009, “</w:t>
      </w:r>
      <w:proofErr w:type="spellStart"/>
      <w:r w:rsidRPr="00525882">
        <w:rPr>
          <w:rFonts w:ascii="Arial" w:hAnsi="Arial" w:cs="Arial"/>
          <w:sz w:val="24"/>
          <w:szCs w:val="24"/>
        </w:rPr>
        <w:t>embedded</w:t>
      </w:r>
      <w:proofErr w:type="spellEnd"/>
      <w:r w:rsidRPr="00525882">
        <w:rPr>
          <w:rFonts w:ascii="Arial" w:hAnsi="Arial" w:cs="Arial"/>
          <w:sz w:val="24"/>
          <w:szCs w:val="24"/>
        </w:rPr>
        <w:t>” com as tropas americanas, entrevistou o presidente George W Bush na Casa Branca. Cobriu também os atentados de 11 de</w:t>
      </w:r>
      <w:r>
        <w:rPr>
          <w:rFonts w:ascii="Arial" w:hAnsi="Arial" w:cs="Arial"/>
          <w:sz w:val="24"/>
          <w:szCs w:val="24"/>
        </w:rPr>
        <w:t xml:space="preserve"> </w:t>
      </w:r>
      <w:r w:rsidRPr="00525882">
        <w:rPr>
          <w:rFonts w:ascii="Arial" w:hAnsi="Arial" w:cs="Arial"/>
          <w:sz w:val="24"/>
          <w:szCs w:val="24"/>
        </w:rPr>
        <w:t xml:space="preserve">Setembro em Nova York, em 2001. Já fez reportagens sobre estupros e barriga de aluguel na Índia, erradicação da fome e perseguição a albinos na Tanzânia, mineração e impactos sobre as comunidades em Moçambique, </w:t>
      </w:r>
      <w:proofErr w:type="spellStart"/>
      <w:r w:rsidRPr="00525882">
        <w:rPr>
          <w:rFonts w:ascii="Arial" w:hAnsi="Arial" w:cs="Arial"/>
          <w:sz w:val="24"/>
          <w:szCs w:val="24"/>
        </w:rPr>
        <w:t>zika</w:t>
      </w:r>
      <w:proofErr w:type="spellEnd"/>
      <w:r w:rsidRPr="00525882">
        <w:rPr>
          <w:rFonts w:ascii="Arial" w:hAnsi="Arial" w:cs="Arial"/>
          <w:sz w:val="24"/>
          <w:szCs w:val="24"/>
        </w:rPr>
        <w:t xml:space="preserve"> e microcefalia no interior de Pernambuco, julgamento de acusados de terrorismo em Guantánamo, entre outras.  </w:t>
      </w:r>
    </w:p>
    <w:p w:rsidR="00525882" w:rsidRP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</w:p>
    <w:p w:rsidR="00525882" w:rsidRPr="00525882" w:rsidRDefault="00525882" w:rsidP="00525882">
      <w:pPr>
        <w:jc w:val="both"/>
        <w:rPr>
          <w:rFonts w:ascii="Arial" w:hAnsi="Arial" w:cs="Arial"/>
          <w:sz w:val="24"/>
          <w:szCs w:val="24"/>
        </w:rPr>
      </w:pPr>
      <w:r w:rsidRPr="00525882">
        <w:rPr>
          <w:rFonts w:ascii="Arial" w:hAnsi="Arial" w:cs="Arial"/>
          <w:sz w:val="24"/>
          <w:szCs w:val="24"/>
        </w:rPr>
        <w:t>Foi repórter do Valor Econômico e Gazeta Mercantil, pelo qual foi correspondente na Alemanha, em 1999. É autora de "Índia - Da miséria à potência" pela Editora Planeta. Foi vencedora do Prêmio Petrobras, Pr</w:t>
      </w:r>
      <w:r>
        <w:rPr>
          <w:rFonts w:ascii="Arial" w:hAnsi="Arial" w:cs="Arial"/>
          <w:sz w:val="24"/>
          <w:szCs w:val="24"/>
        </w:rPr>
        <w:t>ê</w:t>
      </w:r>
      <w:r w:rsidRPr="00525882">
        <w:rPr>
          <w:rFonts w:ascii="Arial" w:hAnsi="Arial" w:cs="Arial"/>
          <w:sz w:val="24"/>
          <w:szCs w:val="24"/>
        </w:rPr>
        <w:t>mio do Comitê Internacional da Cruz Vermelha de Jornalismo Humanitário</w:t>
      </w:r>
      <w:r>
        <w:rPr>
          <w:rFonts w:ascii="Arial" w:hAnsi="Arial" w:cs="Arial"/>
          <w:sz w:val="24"/>
          <w:szCs w:val="24"/>
        </w:rPr>
        <w:t xml:space="preserve">, </w:t>
      </w:r>
      <w:r w:rsidRPr="00525882">
        <w:rPr>
          <w:rFonts w:ascii="Arial" w:hAnsi="Arial" w:cs="Arial"/>
          <w:sz w:val="24"/>
          <w:szCs w:val="24"/>
        </w:rPr>
        <w:t>Prêmio Folha e Prêmio Estado. Fala fluentemente inglês, alemão e espanhol.  É mãe de Manuel, de 5 anos.</w:t>
      </w:r>
    </w:p>
    <w:p w:rsidR="00525882" w:rsidRPr="00525882" w:rsidRDefault="00525882" w:rsidP="00525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882" w:rsidRDefault="00525882" w:rsidP="00525882">
      <w:pPr>
        <w:rPr>
          <w:sz w:val="19"/>
          <w:szCs w:val="19"/>
        </w:rPr>
      </w:pPr>
    </w:p>
    <w:p w:rsidR="00176ECF" w:rsidRDefault="00B05C17"/>
    <w:sectPr w:rsidR="0017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82"/>
    <w:rsid w:val="000436E1"/>
    <w:rsid w:val="00396AD6"/>
    <w:rsid w:val="00525882"/>
    <w:rsid w:val="005D0250"/>
    <w:rsid w:val="00B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6086-8C5C-4DCD-A32F-D82A210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82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Compaq</cp:lastModifiedBy>
  <cp:revision>2</cp:revision>
  <dcterms:created xsi:type="dcterms:W3CDTF">2017-12-14T20:29:00Z</dcterms:created>
  <dcterms:modified xsi:type="dcterms:W3CDTF">2017-12-14T20:29:00Z</dcterms:modified>
</cp:coreProperties>
</file>