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AFC6A" w14:textId="77777777" w:rsidR="005E7520" w:rsidRPr="005E7520" w:rsidRDefault="005E7520" w:rsidP="005E7520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E7520">
        <w:rPr>
          <w:rFonts w:ascii="Arial" w:eastAsia="Times New Roman" w:hAnsi="Arial" w:cs="Arial"/>
          <w:b/>
          <w:sz w:val="24"/>
          <w:szCs w:val="24"/>
          <w:lang w:eastAsia="pt-BR"/>
        </w:rPr>
        <w:t>WALCYR CARRASCO</w:t>
      </w:r>
    </w:p>
    <w:p w14:paraId="4BBC7A68" w14:textId="7A50C286" w:rsidR="00C50BA9" w:rsidRPr="005E7520" w:rsidRDefault="0093537E" w:rsidP="00160EB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Walcyr </w:t>
      </w:r>
      <w:r w:rsidR="00C50BA9" w:rsidRPr="005E7520">
        <w:rPr>
          <w:rFonts w:ascii="Arial" w:eastAsia="Times New Roman" w:hAnsi="Arial" w:cs="Arial"/>
          <w:sz w:val="24"/>
          <w:szCs w:val="24"/>
          <w:lang w:eastAsia="pt-BR"/>
        </w:rPr>
        <w:t>Carrasco</w:t>
      </w:r>
      <w:r w:rsidR="00D61E72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="00C50BA9" w:rsidRPr="005E7520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9A5203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dramaturgo, </w:t>
      </w:r>
      <w:r w:rsidR="003D50C8" w:rsidRPr="005E752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50BA9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scritor, </w:t>
      </w:r>
      <w:r w:rsidR="00687089" w:rsidRPr="005E7520">
        <w:rPr>
          <w:rFonts w:ascii="Arial" w:eastAsia="Times New Roman" w:hAnsi="Arial" w:cs="Arial"/>
          <w:sz w:val="24"/>
          <w:szCs w:val="24"/>
          <w:lang w:eastAsia="pt-BR"/>
        </w:rPr>
        <w:t>jornalista e roteirista,</w:t>
      </w:r>
      <w:r w:rsidR="00C50BA9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ganhador do</w:t>
      </w:r>
      <w:r w:rsidR="007248E9">
        <w:rPr>
          <w:rFonts w:ascii="Arial" w:eastAsia="Times New Roman" w:hAnsi="Arial" w:cs="Arial"/>
          <w:sz w:val="24"/>
          <w:szCs w:val="24"/>
          <w:lang w:eastAsia="pt-BR"/>
        </w:rPr>
        <w:t xml:space="preserve">s prêmios da 59º edição do Jabuti de Melhor Adaptação de “Romeu e Julieta” e do 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>Emmy Internacional</w:t>
      </w:r>
      <w:r w:rsidR="00D10B45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D10B45" w:rsidRPr="005E7520">
        <w:rPr>
          <w:rFonts w:ascii="Arial" w:eastAsia="Times New Roman" w:hAnsi="Arial" w:cs="Arial"/>
          <w:sz w:val="24"/>
          <w:szCs w:val="24"/>
          <w:lang w:eastAsia="pt-BR"/>
        </w:rPr>
        <w:t>e  APCA</w:t>
      </w:r>
      <w:proofErr w:type="gramEnd"/>
      <w:r w:rsidR="00D61E72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2016 por “V</w:t>
      </w:r>
      <w:r w:rsidR="009A5203" w:rsidRPr="005E7520">
        <w:rPr>
          <w:rFonts w:ascii="Arial" w:eastAsia="Times New Roman" w:hAnsi="Arial" w:cs="Arial"/>
          <w:sz w:val="24"/>
          <w:szCs w:val="24"/>
          <w:lang w:eastAsia="pt-BR"/>
        </w:rPr>
        <w:t>erdades Secretas</w:t>
      </w:r>
      <w:r w:rsidR="00D61E72" w:rsidRPr="005E7520">
        <w:rPr>
          <w:rFonts w:ascii="Arial" w:eastAsia="Times New Roman" w:hAnsi="Arial" w:cs="Arial"/>
          <w:sz w:val="24"/>
          <w:szCs w:val="24"/>
          <w:lang w:eastAsia="pt-BR"/>
        </w:rPr>
        <w:t>”.</w:t>
      </w:r>
    </w:p>
    <w:p w14:paraId="4EA68161" w14:textId="268CAFA5" w:rsidR="00687089" w:rsidRPr="005E7520" w:rsidRDefault="00646C56" w:rsidP="00160EBA">
      <w:pPr>
        <w:jc w:val="both"/>
        <w:rPr>
          <w:rFonts w:ascii="Arial" w:hAnsi="Arial" w:cs="Arial"/>
          <w:sz w:val="24"/>
          <w:szCs w:val="24"/>
        </w:rPr>
      </w:pPr>
      <w:r w:rsidRPr="005E7520">
        <w:rPr>
          <w:rFonts w:ascii="Arial" w:eastAsia="Times New Roman" w:hAnsi="Arial" w:cs="Arial"/>
          <w:sz w:val="24"/>
          <w:szCs w:val="24"/>
          <w:lang w:eastAsia="pt-BR"/>
        </w:rPr>
        <w:t>“Quando Meu Irmãozinho Nasceu”</w:t>
      </w:r>
      <w:r w:rsidR="009A5203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foi seu primeiro livro d</w:t>
      </w:r>
      <w:r w:rsidR="00D61E72" w:rsidRPr="005E7520">
        <w:rPr>
          <w:rFonts w:ascii="Arial" w:eastAsia="Times New Roman" w:hAnsi="Arial" w:cs="Arial"/>
          <w:sz w:val="24"/>
          <w:szCs w:val="24"/>
          <w:lang w:eastAsia="pt-BR"/>
        </w:rPr>
        <w:t>entre as 64 obras já escritas. N</w:t>
      </w:r>
      <w:r w:rsidR="009A5203" w:rsidRPr="005E7520">
        <w:rPr>
          <w:rFonts w:ascii="Arial" w:eastAsia="Times New Roman" w:hAnsi="Arial" w:cs="Arial"/>
          <w:sz w:val="24"/>
          <w:szCs w:val="24"/>
          <w:lang w:eastAsia="pt-BR"/>
        </w:rPr>
        <w:t>essa biblioteca estão in</w:t>
      </w:r>
      <w:r w:rsidR="006B632A">
        <w:rPr>
          <w:rFonts w:ascii="Arial" w:eastAsia="Times New Roman" w:hAnsi="Arial" w:cs="Arial"/>
          <w:sz w:val="24"/>
          <w:szCs w:val="24"/>
          <w:lang w:eastAsia="pt-BR"/>
        </w:rPr>
        <w:t>cluídos outros grandes sucessos</w:t>
      </w:r>
      <w:r w:rsidR="009A5203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como 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>“Vida de Droga”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(Editora Ática), 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“A Corrente da Vida” 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(Editora Moderna), 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“O Selvagem” 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(Editora Global), as traduções e adaptações de clássicos da literatura como 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“Os Miseráveis” 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>(Editora FTD),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“A Volta ao Mundo em 80 Dias” </w:t>
      </w:r>
      <w:r w:rsidR="006B632A">
        <w:rPr>
          <w:rFonts w:ascii="Arial" w:eastAsia="Times New Roman" w:hAnsi="Arial" w:cs="Arial"/>
          <w:sz w:val="24"/>
          <w:szCs w:val="24"/>
          <w:lang w:eastAsia="pt-BR"/>
        </w:rPr>
        <w:t>(Editora FTD) e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>“Contos de Andersen” (</w:t>
      </w:r>
      <w:r w:rsidR="0008748E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Editora Manole), </w:t>
      </w:r>
      <w:r w:rsidR="009A5203" w:rsidRPr="005E7520">
        <w:rPr>
          <w:rFonts w:ascii="Arial" w:hAnsi="Arial" w:cs="Arial"/>
          <w:sz w:val="24"/>
          <w:szCs w:val="24"/>
        </w:rPr>
        <w:t>que lhe valeram diversas menções de "Altamente Recomendável" da Fundação Naciona</w:t>
      </w:r>
      <w:r w:rsidR="002B5602">
        <w:rPr>
          <w:rFonts w:ascii="Arial" w:hAnsi="Arial" w:cs="Arial"/>
          <w:sz w:val="24"/>
          <w:szCs w:val="24"/>
        </w:rPr>
        <w:t xml:space="preserve">l do Livro Infantil e Juvenil. </w:t>
      </w:r>
      <w:r w:rsidR="00687089" w:rsidRPr="005E7520">
        <w:rPr>
          <w:rFonts w:ascii="Arial" w:hAnsi="Arial" w:cs="Arial"/>
          <w:sz w:val="24"/>
          <w:szCs w:val="24"/>
        </w:rPr>
        <w:t xml:space="preserve">Para o público adulto estão a autobiografia “Em Busca de um Sonho” (Editora Moderna), “Pequenos Delitos” (Editora </w:t>
      </w:r>
      <w:proofErr w:type="spellStart"/>
      <w:r w:rsidR="00687089" w:rsidRPr="005E7520">
        <w:rPr>
          <w:rFonts w:ascii="Arial" w:hAnsi="Arial" w:cs="Arial"/>
          <w:sz w:val="24"/>
          <w:szCs w:val="24"/>
        </w:rPr>
        <w:t>Bestseller</w:t>
      </w:r>
      <w:proofErr w:type="spellEnd"/>
      <w:r w:rsidR="00687089" w:rsidRPr="005E7520">
        <w:rPr>
          <w:rFonts w:ascii="Arial" w:hAnsi="Arial" w:cs="Arial"/>
          <w:sz w:val="24"/>
          <w:szCs w:val="24"/>
        </w:rPr>
        <w:t xml:space="preserve">), “A Senhora das Velas” (Editora </w:t>
      </w:r>
      <w:proofErr w:type="spellStart"/>
      <w:r w:rsidR="00687089" w:rsidRPr="005E7520">
        <w:rPr>
          <w:rFonts w:ascii="Arial" w:hAnsi="Arial" w:cs="Arial"/>
          <w:sz w:val="24"/>
          <w:szCs w:val="24"/>
        </w:rPr>
        <w:t>Arx</w:t>
      </w:r>
      <w:proofErr w:type="spellEnd"/>
      <w:r w:rsidR="00687089" w:rsidRPr="005E7520">
        <w:rPr>
          <w:rFonts w:ascii="Arial" w:hAnsi="Arial" w:cs="Arial"/>
          <w:sz w:val="24"/>
          <w:szCs w:val="24"/>
        </w:rPr>
        <w:t xml:space="preserve">), “Anjo de Quatro Patas” </w:t>
      </w:r>
      <w:r w:rsidR="007E6788">
        <w:rPr>
          <w:rFonts w:ascii="Arial" w:hAnsi="Arial" w:cs="Arial"/>
          <w:sz w:val="24"/>
          <w:szCs w:val="24"/>
        </w:rPr>
        <w:t>(Editora Gente)</w:t>
      </w:r>
      <w:r w:rsidR="00D61E72" w:rsidRPr="005E7520">
        <w:rPr>
          <w:rFonts w:ascii="Arial" w:hAnsi="Arial" w:cs="Arial"/>
          <w:sz w:val="24"/>
          <w:szCs w:val="24"/>
        </w:rPr>
        <w:t xml:space="preserve"> </w:t>
      </w:r>
      <w:r w:rsidR="00687089" w:rsidRPr="005E7520">
        <w:rPr>
          <w:rFonts w:ascii="Arial" w:hAnsi="Arial" w:cs="Arial"/>
          <w:sz w:val="24"/>
          <w:szCs w:val="24"/>
        </w:rPr>
        <w:t>e “Juntos para Sempre” (E</w:t>
      </w:r>
      <w:r w:rsidR="00D61E72" w:rsidRPr="005E7520">
        <w:rPr>
          <w:rFonts w:ascii="Arial" w:hAnsi="Arial" w:cs="Arial"/>
          <w:sz w:val="24"/>
          <w:szCs w:val="24"/>
        </w:rPr>
        <w:t>ditora Arqueiro).</w:t>
      </w:r>
    </w:p>
    <w:p w14:paraId="313DBE68" w14:textId="709A2C92" w:rsidR="00734179" w:rsidRPr="005E7520" w:rsidRDefault="00687089" w:rsidP="00160EB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7520">
        <w:rPr>
          <w:rFonts w:ascii="Arial" w:eastAsia="Times New Roman" w:hAnsi="Arial" w:cs="Arial"/>
          <w:sz w:val="24"/>
          <w:szCs w:val="24"/>
          <w:lang w:eastAsia="pt-BR"/>
        </w:rPr>
        <w:t>No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teatro, o 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seu 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primeiro texto 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>ganh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os palcos foi a comédia de costumes </w:t>
      </w:r>
      <w:r w:rsidR="00D827EC" w:rsidRPr="005E7520">
        <w:rPr>
          <w:rFonts w:ascii="Arial" w:eastAsia="Times New Roman" w:hAnsi="Arial" w:cs="Arial"/>
          <w:sz w:val="24"/>
          <w:szCs w:val="24"/>
          <w:lang w:eastAsia="pt-BR"/>
        </w:rPr>
        <w:t>“O Terceiro Beijo”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e também outros sucessos como </w:t>
      </w:r>
      <w:r w:rsidR="00D827EC" w:rsidRPr="005E7520">
        <w:rPr>
          <w:rFonts w:ascii="Arial" w:eastAsia="Times New Roman" w:hAnsi="Arial" w:cs="Arial"/>
          <w:sz w:val="24"/>
          <w:szCs w:val="24"/>
          <w:lang w:eastAsia="pt-BR"/>
        </w:rPr>
        <w:t>“Até que o Sexo nos separe”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D827EC" w:rsidRPr="005E7520">
        <w:rPr>
          <w:rFonts w:ascii="Arial" w:eastAsia="Times New Roman" w:hAnsi="Arial" w:cs="Arial"/>
          <w:sz w:val="24"/>
          <w:szCs w:val="24"/>
          <w:lang w:eastAsia="pt-BR"/>
        </w:rPr>
        <w:t>“Êxtase”,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pela qual recebeu o Prêmio Shell de </w:t>
      </w:r>
      <w:r w:rsidR="00734179" w:rsidRPr="005E7520">
        <w:rPr>
          <w:rFonts w:ascii="Arial" w:eastAsia="Times New Roman" w:hAnsi="Arial" w:cs="Arial"/>
          <w:sz w:val="24"/>
          <w:szCs w:val="24"/>
          <w:lang w:eastAsia="pt-BR"/>
        </w:rPr>
        <w:t>Melhor Autor.</w:t>
      </w:r>
    </w:p>
    <w:p w14:paraId="452F1764" w14:textId="7D6BF6BC" w:rsidR="00734179" w:rsidRPr="005E7520" w:rsidRDefault="00734179" w:rsidP="00160EB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7520">
        <w:rPr>
          <w:rFonts w:ascii="Arial" w:hAnsi="Arial" w:cs="Arial"/>
          <w:sz w:val="24"/>
          <w:szCs w:val="24"/>
        </w:rPr>
        <w:t>Iniciou sua carreira como dramaturgo com a série “Joana”, estrelada p</w:t>
      </w:r>
      <w:r w:rsidR="00D61E72" w:rsidRPr="005E7520">
        <w:rPr>
          <w:rFonts w:ascii="Arial" w:hAnsi="Arial" w:cs="Arial"/>
          <w:sz w:val="24"/>
          <w:szCs w:val="24"/>
        </w:rPr>
        <w:t>or Regina Duarte no SBT</w:t>
      </w:r>
      <w:r w:rsidR="007E6788">
        <w:rPr>
          <w:rFonts w:ascii="Arial" w:hAnsi="Arial" w:cs="Arial"/>
          <w:sz w:val="24"/>
          <w:szCs w:val="24"/>
        </w:rPr>
        <w:t>,</w:t>
      </w:r>
      <w:r w:rsidR="00D61E72" w:rsidRPr="005E7520">
        <w:rPr>
          <w:rFonts w:ascii="Arial" w:hAnsi="Arial" w:cs="Arial"/>
          <w:sz w:val="24"/>
          <w:szCs w:val="24"/>
        </w:rPr>
        <w:t xml:space="preserve"> e na sequê</w:t>
      </w:r>
      <w:r w:rsidRPr="005E7520">
        <w:rPr>
          <w:rFonts w:ascii="Arial" w:hAnsi="Arial" w:cs="Arial"/>
          <w:sz w:val="24"/>
          <w:szCs w:val="24"/>
        </w:rPr>
        <w:t>ncia escrev</w:t>
      </w:r>
      <w:r w:rsidR="00D61E72" w:rsidRPr="005E7520">
        <w:rPr>
          <w:rFonts w:ascii="Arial" w:hAnsi="Arial" w:cs="Arial"/>
          <w:sz w:val="24"/>
          <w:szCs w:val="24"/>
        </w:rPr>
        <w:t>eu “</w:t>
      </w:r>
      <w:proofErr w:type="spellStart"/>
      <w:r w:rsidR="00D61E72" w:rsidRPr="005E7520">
        <w:rPr>
          <w:rFonts w:ascii="Arial" w:hAnsi="Arial" w:cs="Arial"/>
          <w:sz w:val="24"/>
          <w:szCs w:val="24"/>
        </w:rPr>
        <w:t>Xica</w:t>
      </w:r>
      <w:proofErr w:type="spellEnd"/>
      <w:r w:rsidR="00D61E72" w:rsidRPr="005E7520">
        <w:rPr>
          <w:rFonts w:ascii="Arial" w:hAnsi="Arial" w:cs="Arial"/>
          <w:sz w:val="24"/>
          <w:szCs w:val="24"/>
        </w:rPr>
        <w:t xml:space="preserve"> da Silva”</w:t>
      </w:r>
      <w:r w:rsidRPr="005E7520">
        <w:rPr>
          <w:rFonts w:ascii="Arial" w:hAnsi="Arial" w:cs="Arial"/>
          <w:sz w:val="24"/>
          <w:szCs w:val="24"/>
        </w:rPr>
        <w:t xml:space="preserve"> que re</w:t>
      </w:r>
      <w:r w:rsidR="00D61E72" w:rsidRPr="005E7520">
        <w:rPr>
          <w:rFonts w:ascii="Arial" w:hAnsi="Arial" w:cs="Arial"/>
          <w:sz w:val="24"/>
          <w:szCs w:val="24"/>
        </w:rPr>
        <w:t xml:space="preserve">velou </w:t>
      </w:r>
      <w:r w:rsidRPr="005E7520">
        <w:rPr>
          <w:rFonts w:ascii="Arial" w:hAnsi="Arial" w:cs="Arial"/>
          <w:sz w:val="24"/>
          <w:szCs w:val="24"/>
        </w:rPr>
        <w:t>a</w:t>
      </w:r>
      <w:r w:rsidR="00D61E72" w:rsidRPr="005E7520">
        <w:rPr>
          <w:rFonts w:ascii="Arial" w:hAnsi="Arial" w:cs="Arial"/>
          <w:sz w:val="24"/>
          <w:szCs w:val="24"/>
        </w:rPr>
        <w:t xml:space="preserve"> atriz Taís Araújo. Na Globo é responsável por sucessos</w:t>
      </w:r>
      <w:r w:rsidR="00733FE8">
        <w:rPr>
          <w:rFonts w:ascii="Arial" w:hAnsi="Arial" w:cs="Arial"/>
          <w:sz w:val="24"/>
          <w:szCs w:val="24"/>
        </w:rPr>
        <w:t xml:space="preserve"> muito</w:t>
      </w:r>
      <w:r w:rsidR="00C23CA1" w:rsidRPr="005E7520">
        <w:rPr>
          <w:rFonts w:ascii="Arial" w:hAnsi="Arial" w:cs="Arial"/>
          <w:sz w:val="24"/>
          <w:szCs w:val="24"/>
        </w:rPr>
        <w:t xml:space="preserve"> premiados, </w:t>
      </w:r>
      <w:r w:rsidR="00D61E72" w:rsidRPr="005E7520">
        <w:rPr>
          <w:rFonts w:ascii="Arial" w:hAnsi="Arial" w:cs="Arial"/>
          <w:sz w:val="24"/>
          <w:szCs w:val="24"/>
        </w:rPr>
        <w:t>como</w:t>
      </w:r>
      <w:r w:rsidRPr="005E7520">
        <w:rPr>
          <w:rFonts w:ascii="Arial" w:hAnsi="Arial" w:cs="Arial"/>
          <w:sz w:val="24"/>
          <w:szCs w:val="24"/>
        </w:rPr>
        <w:t xml:space="preserve"> “O Cravo e a Rosa”, “A Padroeira”, “Chocolate com Pimenta”, “Sete Pecados”, “Alma Gêmea”, “Caras &amp; Bocas”, “Mord</w:t>
      </w:r>
      <w:r w:rsidR="00733FE8">
        <w:rPr>
          <w:rFonts w:ascii="Arial" w:hAnsi="Arial" w:cs="Arial"/>
          <w:sz w:val="24"/>
          <w:szCs w:val="24"/>
        </w:rPr>
        <w:t>e &amp; Assopra”, r</w:t>
      </w:r>
      <w:r w:rsidRPr="005E7520">
        <w:rPr>
          <w:rFonts w:ascii="Arial" w:hAnsi="Arial" w:cs="Arial"/>
          <w:sz w:val="24"/>
          <w:szCs w:val="24"/>
        </w:rPr>
        <w:t>emake de “Gabriela”, “Amor à Vida”, “Verdades Secretas”</w:t>
      </w:r>
      <w:r w:rsidR="00C23CA1" w:rsidRPr="005E7520">
        <w:rPr>
          <w:rFonts w:ascii="Arial" w:hAnsi="Arial" w:cs="Arial"/>
          <w:sz w:val="24"/>
          <w:szCs w:val="24"/>
        </w:rPr>
        <w:t xml:space="preserve"> e recentemente “</w:t>
      </w:r>
      <w:proofErr w:type="spellStart"/>
      <w:r w:rsidR="00C23CA1" w:rsidRPr="005E7520">
        <w:rPr>
          <w:rFonts w:ascii="Arial" w:hAnsi="Arial" w:cs="Arial"/>
          <w:sz w:val="24"/>
          <w:szCs w:val="24"/>
        </w:rPr>
        <w:t>Êta</w:t>
      </w:r>
      <w:proofErr w:type="spellEnd"/>
      <w:r w:rsidR="00C23CA1" w:rsidRPr="005E7520">
        <w:rPr>
          <w:rFonts w:ascii="Arial" w:hAnsi="Arial" w:cs="Arial"/>
          <w:sz w:val="24"/>
          <w:szCs w:val="24"/>
        </w:rPr>
        <w:t xml:space="preserve"> Mundo Bom”.</w:t>
      </w:r>
    </w:p>
    <w:p w14:paraId="31E57C1D" w14:textId="77777777" w:rsidR="00733FE8" w:rsidRDefault="00734179" w:rsidP="00160EB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7520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>a Academia Paulista de Letras</w:t>
      </w:r>
      <w:r w:rsidR="004847AF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ocupa a cadeira de número 14. </w:t>
      </w:r>
    </w:p>
    <w:p w14:paraId="44EDD266" w14:textId="4BD73B14" w:rsidR="00734179" w:rsidRPr="005E7520" w:rsidRDefault="004847AF" w:rsidP="00160EB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7520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A02D76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ozinhar, </w:t>
      </w:r>
      <w:r w:rsidR="00E07E4D" w:rsidRPr="005E7520">
        <w:rPr>
          <w:rFonts w:ascii="Arial" w:eastAsia="Times New Roman" w:hAnsi="Arial" w:cs="Arial"/>
          <w:sz w:val="24"/>
          <w:szCs w:val="24"/>
          <w:lang w:eastAsia="pt-BR"/>
        </w:rPr>
        <w:t>pintar</w:t>
      </w:r>
      <w:r w:rsidR="00A02D76" w:rsidRPr="005E7520">
        <w:rPr>
          <w:rFonts w:ascii="Arial" w:eastAsia="Times New Roman" w:hAnsi="Arial" w:cs="Arial"/>
          <w:sz w:val="24"/>
          <w:szCs w:val="24"/>
          <w:lang w:eastAsia="pt-BR"/>
        </w:rPr>
        <w:t xml:space="preserve"> e cuidar do seus bichos </w:t>
      </w:r>
      <w:r w:rsidR="00160EBA">
        <w:rPr>
          <w:rFonts w:ascii="Arial" w:eastAsia="Times New Roman" w:hAnsi="Arial" w:cs="Arial"/>
          <w:sz w:val="24"/>
          <w:szCs w:val="24"/>
          <w:lang w:eastAsia="pt-BR"/>
        </w:rPr>
        <w:t xml:space="preserve">são </w:t>
      </w:r>
      <w:r w:rsidR="00734179" w:rsidRPr="005E7520">
        <w:rPr>
          <w:rFonts w:ascii="Arial" w:eastAsia="Times New Roman" w:hAnsi="Arial" w:cs="Arial"/>
          <w:sz w:val="24"/>
          <w:szCs w:val="24"/>
          <w:lang w:eastAsia="pt-BR"/>
        </w:rPr>
        <w:t>seus hobb</w:t>
      </w:r>
      <w:r w:rsidR="002A7AF3">
        <w:rPr>
          <w:rFonts w:ascii="Arial" w:eastAsia="Times New Roman" w:hAnsi="Arial" w:cs="Arial"/>
          <w:sz w:val="24"/>
          <w:szCs w:val="24"/>
          <w:lang w:eastAsia="pt-BR"/>
        </w:rPr>
        <w:t>ies</w:t>
      </w:r>
      <w:r w:rsidR="00A02D76" w:rsidRPr="005E752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03BB7F3" w14:textId="7B07224D" w:rsidR="00BB6C3C" w:rsidRPr="005E7520" w:rsidRDefault="00C50BA9" w:rsidP="00160EBA">
      <w:pPr>
        <w:pStyle w:val="ecxmsonormal"/>
        <w:shd w:val="clear" w:color="auto" w:fill="FFFFFF"/>
        <w:jc w:val="both"/>
        <w:rPr>
          <w:rFonts w:ascii="Arial" w:hAnsi="Arial" w:cs="Arial"/>
        </w:rPr>
      </w:pPr>
      <w:r w:rsidRPr="005E7520">
        <w:rPr>
          <w:rFonts w:ascii="Arial" w:hAnsi="Arial" w:cs="Arial"/>
        </w:rPr>
        <w:t>Atualmente escreve uma crônica semanal na revista É</w:t>
      </w:r>
      <w:r w:rsidR="00A02D76" w:rsidRPr="005E7520">
        <w:rPr>
          <w:rFonts w:ascii="Arial" w:hAnsi="Arial" w:cs="Arial"/>
        </w:rPr>
        <w:t xml:space="preserve">poca e </w:t>
      </w:r>
      <w:r w:rsidR="007248E9">
        <w:rPr>
          <w:rFonts w:ascii="Arial" w:hAnsi="Arial" w:cs="Arial"/>
        </w:rPr>
        <w:t xml:space="preserve">a novela “O Outro Lado do Paraíso”, exibida na TV Globo no horário das 21h. </w:t>
      </w:r>
      <w:bookmarkStart w:id="0" w:name="_GoBack"/>
      <w:bookmarkEnd w:id="0"/>
    </w:p>
    <w:p w14:paraId="5E6D6776" w14:textId="00DFAEA6" w:rsidR="00C50BA9" w:rsidRPr="005E7520" w:rsidRDefault="00C50BA9" w:rsidP="00160EBA">
      <w:pPr>
        <w:jc w:val="both"/>
        <w:rPr>
          <w:rFonts w:ascii="Times" w:eastAsia="Times New Roman" w:hAnsi="Times"/>
          <w:sz w:val="24"/>
          <w:szCs w:val="24"/>
        </w:rPr>
      </w:pPr>
    </w:p>
    <w:p w14:paraId="4915BADD" w14:textId="77777777" w:rsidR="00E07E4D" w:rsidRPr="005E7520" w:rsidRDefault="00E07E4D" w:rsidP="005E7520">
      <w:pPr>
        <w:pStyle w:val="ecxmsonormal"/>
        <w:shd w:val="clear" w:color="auto" w:fill="FFFFFF"/>
        <w:rPr>
          <w:rFonts w:ascii="Arial" w:hAnsi="Arial" w:cs="Arial"/>
          <w:b/>
        </w:rPr>
      </w:pPr>
      <w:r w:rsidRPr="005E7520">
        <w:rPr>
          <w:rFonts w:ascii="Arial" w:hAnsi="Arial" w:cs="Arial"/>
          <w:color w:val="444444"/>
        </w:rPr>
        <w:t xml:space="preserve">                                    </w:t>
      </w:r>
    </w:p>
    <w:p w14:paraId="61AE9DE7" w14:textId="77777777" w:rsidR="00E07E4D" w:rsidRPr="005E7520" w:rsidRDefault="00E07E4D" w:rsidP="005E7520">
      <w:pPr>
        <w:spacing w:line="240" w:lineRule="auto"/>
        <w:rPr>
          <w:rFonts w:ascii="Arial" w:hAnsi="Arial" w:cs="Arial"/>
          <w:sz w:val="24"/>
          <w:szCs w:val="24"/>
        </w:rPr>
      </w:pPr>
    </w:p>
    <w:p w14:paraId="298C10AD" w14:textId="77777777" w:rsidR="005E7520" w:rsidRPr="005E7520" w:rsidRDefault="005E7520" w:rsidP="005E752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E7520" w:rsidRPr="005E7520" w:rsidSect="005E75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F3"/>
    <w:rsid w:val="00080225"/>
    <w:rsid w:val="0008748E"/>
    <w:rsid w:val="000B5676"/>
    <w:rsid w:val="000E119C"/>
    <w:rsid w:val="00160EBA"/>
    <w:rsid w:val="001F1F0D"/>
    <w:rsid w:val="00261F7C"/>
    <w:rsid w:val="002A7AF3"/>
    <w:rsid w:val="002B5602"/>
    <w:rsid w:val="002B7989"/>
    <w:rsid w:val="002D61BC"/>
    <w:rsid w:val="003046BC"/>
    <w:rsid w:val="003D50C8"/>
    <w:rsid w:val="004847AF"/>
    <w:rsid w:val="00490BD7"/>
    <w:rsid w:val="005D02B8"/>
    <w:rsid w:val="005E7520"/>
    <w:rsid w:val="006241E8"/>
    <w:rsid w:val="00646C56"/>
    <w:rsid w:val="00670BF3"/>
    <w:rsid w:val="00687089"/>
    <w:rsid w:val="006B1C96"/>
    <w:rsid w:val="006B632A"/>
    <w:rsid w:val="006E60C4"/>
    <w:rsid w:val="007248E9"/>
    <w:rsid w:val="00733FE8"/>
    <w:rsid w:val="00734179"/>
    <w:rsid w:val="0077167A"/>
    <w:rsid w:val="007C6EDE"/>
    <w:rsid w:val="007E6788"/>
    <w:rsid w:val="0090617B"/>
    <w:rsid w:val="00926A4A"/>
    <w:rsid w:val="0093537E"/>
    <w:rsid w:val="00991941"/>
    <w:rsid w:val="009A5203"/>
    <w:rsid w:val="00A02D76"/>
    <w:rsid w:val="00A0357C"/>
    <w:rsid w:val="00AF60D6"/>
    <w:rsid w:val="00BB6C3C"/>
    <w:rsid w:val="00C23CA1"/>
    <w:rsid w:val="00C50BA9"/>
    <w:rsid w:val="00CF7F38"/>
    <w:rsid w:val="00D10B45"/>
    <w:rsid w:val="00D61E72"/>
    <w:rsid w:val="00D827EC"/>
    <w:rsid w:val="00DE4741"/>
    <w:rsid w:val="00DF76AC"/>
    <w:rsid w:val="00E07E4D"/>
    <w:rsid w:val="00E61330"/>
    <w:rsid w:val="00F13406"/>
    <w:rsid w:val="00F2789F"/>
    <w:rsid w:val="00F57540"/>
    <w:rsid w:val="00F64BCE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5D322"/>
  <w15:docId w15:val="{50B4C962-4405-4A40-8FFE-A0B27AB2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89F"/>
    <w:pPr>
      <w:spacing w:after="100" w:afterAutospacing="1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670BF3"/>
    <w:pPr>
      <w:spacing w:after="324" w:afterAutospacing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3537E"/>
    <w:pPr>
      <w:spacing w:before="100" w:beforeAutospacing="1" w:line="240" w:lineRule="auto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93537E"/>
  </w:style>
  <w:style w:type="character" w:styleId="Hyperlink">
    <w:name w:val="Hyperlink"/>
    <w:basedOn w:val="Fontepargpadro"/>
    <w:uiPriority w:val="99"/>
    <w:semiHidden/>
    <w:unhideWhenUsed/>
    <w:rsid w:val="00935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77871661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71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1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Walcyr Carrasco nasceu em 1º de dezembro de 1951 em Bernardino de Campos, São Paulo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Walcyr Carrasco nasceu em 1º de dezembro de 1951 em Bernardino de Campos, São Paulo</dc:title>
  <dc:subject/>
  <dc:creator>Walcyr Carrasco</dc:creator>
  <cp:keywords/>
  <dc:description/>
  <cp:lastModifiedBy>PRODUÇÃO</cp:lastModifiedBy>
  <cp:revision>2</cp:revision>
  <cp:lastPrinted>2010-07-09T20:40:00Z</cp:lastPrinted>
  <dcterms:created xsi:type="dcterms:W3CDTF">2017-12-12T13:28:00Z</dcterms:created>
  <dcterms:modified xsi:type="dcterms:W3CDTF">2017-12-12T13:28:00Z</dcterms:modified>
</cp:coreProperties>
</file>